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7AC6" w:rsidRPr="00122EAF" w:rsidRDefault="00717AC6" w:rsidP="007B3D00">
      <w:pPr>
        <w:pStyle w:val="Ttulo1"/>
        <w:widowControl w:val="0"/>
        <w:spacing w:before="0" w:after="0" w:line="276" w:lineRule="auto"/>
        <w:jc w:val="center"/>
        <w:rPr>
          <w:rFonts w:ascii="Arial" w:hAnsi="Arial" w:cs="Arial"/>
          <w:sz w:val="20"/>
          <w:szCs w:val="20"/>
        </w:rPr>
      </w:pPr>
      <w:r w:rsidRPr="00122EAF">
        <w:rPr>
          <w:rFonts w:ascii="Arial" w:hAnsi="Arial" w:cs="Arial"/>
          <w:sz w:val="20"/>
          <w:szCs w:val="20"/>
        </w:rPr>
        <w:t>EDITAL</w:t>
      </w:r>
    </w:p>
    <w:p w:rsidR="00717AC6" w:rsidRPr="00122EAF" w:rsidRDefault="003C32DD" w:rsidP="007B3D00">
      <w:pPr>
        <w:pStyle w:val="Ttulo5"/>
        <w:widowControl w:val="0"/>
        <w:spacing w:before="0" w:after="0" w:line="276" w:lineRule="auto"/>
        <w:jc w:val="center"/>
        <w:rPr>
          <w:rFonts w:ascii="Arial" w:hAnsi="Arial" w:cs="Arial"/>
          <w:sz w:val="20"/>
          <w:szCs w:val="20"/>
        </w:rPr>
      </w:pPr>
      <w:r>
        <w:rPr>
          <w:rFonts w:ascii="Arial" w:hAnsi="Arial" w:cs="Arial"/>
          <w:i w:val="0"/>
          <w:sz w:val="20"/>
          <w:szCs w:val="20"/>
        </w:rPr>
        <w:t>PROCESSO LICITATÓRIO PREFE 100</w:t>
      </w:r>
      <w:r w:rsidR="00717AC6" w:rsidRPr="00122EAF">
        <w:rPr>
          <w:rFonts w:ascii="Arial" w:hAnsi="Arial" w:cs="Arial"/>
          <w:i w:val="0"/>
          <w:sz w:val="20"/>
          <w:szCs w:val="20"/>
        </w:rPr>
        <w:t>/</w:t>
      </w:r>
      <w:r w:rsidR="00AF45E7" w:rsidRPr="00122EAF">
        <w:rPr>
          <w:rFonts w:ascii="Arial" w:hAnsi="Arial" w:cs="Arial"/>
          <w:i w:val="0"/>
          <w:sz w:val="20"/>
          <w:szCs w:val="20"/>
        </w:rPr>
        <w:t>2019</w:t>
      </w:r>
    </w:p>
    <w:p w:rsidR="00717AC6" w:rsidRPr="00122EAF" w:rsidRDefault="00804C0A" w:rsidP="007B3D00">
      <w:pPr>
        <w:widowControl w:val="0"/>
        <w:tabs>
          <w:tab w:val="left" w:pos="8789"/>
        </w:tabs>
        <w:spacing w:line="276" w:lineRule="auto"/>
        <w:jc w:val="center"/>
        <w:rPr>
          <w:rFonts w:ascii="Arial" w:hAnsi="Arial" w:cs="Arial"/>
          <w:bCs/>
          <w:sz w:val="20"/>
          <w:szCs w:val="20"/>
        </w:rPr>
      </w:pPr>
      <w:r w:rsidRPr="00122EAF">
        <w:rPr>
          <w:rFonts w:ascii="Arial" w:hAnsi="Arial" w:cs="Arial"/>
          <w:b/>
          <w:sz w:val="20"/>
          <w:szCs w:val="20"/>
        </w:rPr>
        <w:t>PREGÃO PRESENCIAL PREFE N. 0</w:t>
      </w:r>
      <w:r w:rsidR="003C32DD">
        <w:rPr>
          <w:rFonts w:ascii="Arial" w:hAnsi="Arial" w:cs="Arial"/>
          <w:b/>
          <w:sz w:val="20"/>
          <w:szCs w:val="20"/>
        </w:rPr>
        <w:t>42</w:t>
      </w:r>
      <w:r w:rsidR="00717AC6" w:rsidRPr="00122EAF">
        <w:rPr>
          <w:rFonts w:ascii="Arial" w:hAnsi="Arial" w:cs="Arial"/>
          <w:b/>
          <w:sz w:val="20"/>
          <w:szCs w:val="20"/>
        </w:rPr>
        <w:t>/</w:t>
      </w:r>
      <w:r w:rsidR="00AF45E7" w:rsidRPr="00122EAF">
        <w:rPr>
          <w:rFonts w:ascii="Arial" w:hAnsi="Arial" w:cs="Arial"/>
          <w:b/>
          <w:sz w:val="20"/>
          <w:szCs w:val="20"/>
        </w:rPr>
        <w:t>2019</w:t>
      </w:r>
    </w:p>
    <w:p w:rsidR="00717AC6" w:rsidRPr="00122EAF" w:rsidRDefault="00717AC6" w:rsidP="007B3D00">
      <w:pPr>
        <w:widowControl w:val="0"/>
        <w:spacing w:line="276" w:lineRule="auto"/>
        <w:jc w:val="both"/>
        <w:rPr>
          <w:rFonts w:ascii="Arial" w:hAnsi="Arial" w:cs="Arial"/>
          <w:bCs/>
          <w:sz w:val="20"/>
          <w:szCs w:val="20"/>
        </w:rPr>
      </w:pPr>
    </w:p>
    <w:p w:rsidR="00717AC6" w:rsidRPr="00122EAF" w:rsidRDefault="00710722" w:rsidP="007B3D00">
      <w:pPr>
        <w:widowControl w:val="0"/>
        <w:spacing w:line="276" w:lineRule="auto"/>
        <w:jc w:val="both"/>
        <w:rPr>
          <w:rFonts w:ascii="Arial" w:hAnsi="Arial" w:cs="Arial"/>
          <w:b/>
          <w:bCs/>
          <w:sz w:val="20"/>
          <w:szCs w:val="20"/>
        </w:rPr>
      </w:pPr>
      <w:r w:rsidRPr="00122EAF">
        <w:rPr>
          <w:rFonts w:ascii="Arial" w:hAnsi="Arial" w:cs="Arial"/>
          <w:b/>
          <w:sz w:val="20"/>
          <w:szCs w:val="20"/>
        </w:rPr>
        <w:t>A PREGOEIRA</w:t>
      </w:r>
      <w:r w:rsidR="00717AC6" w:rsidRPr="00122EAF">
        <w:rPr>
          <w:rFonts w:ascii="Arial" w:hAnsi="Arial" w:cs="Arial"/>
          <w:b/>
          <w:sz w:val="20"/>
          <w:szCs w:val="20"/>
        </w:rPr>
        <w:t xml:space="preserve"> OFICIAL DO MUNICÍPIO DE SÃO DOMINGOS</w:t>
      </w:r>
      <w:r w:rsidR="00717AC6" w:rsidRPr="00122EAF">
        <w:rPr>
          <w:rFonts w:ascii="Arial" w:hAnsi="Arial" w:cs="Arial"/>
          <w:bCs/>
          <w:sz w:val="20"/>
          <w:szCs w:val="20"/>
        </w:rPr>
        <w:t>, Estado de Santa Catarina, no uso de suas atribuições legais,</w:t>
      </w:r>
      <w:r w:rsidR="00717AC6" w:rsidRPr="00122EAF">
        <w:rPr>
          <w:rFonts w:ascii="Arial" w:hAnsi="Arial" w:cs="Arial"/>
          <w:sz w:val="20"/>
          <w:szCs w:val="20"/>
        </w:rPr>
        <w:t xml:space="preserve"> </w:t>
      </w:r>
      <w:r w:rsidR="00717AC6" w:rsidRPr="00122EAF">
        <w:rPr>
          <w:rFonts w:ascii="Arial" w:hAnsi="Arial" w:cs="Arial"/>
          <w:b/>
          <w:sz w:val="20"/>
          <w:szCs w:val="20"/>
        </w:rPr>
        <w:t>TORNA PÚBLICO</w:t>
      </w:r>
      <w:r w:rsidR="00717AC6" w:rsidRPr="00122EAF">
        <w:rPr>
          <w:rFonts w:ascii="Arial" w:hAnsi="Arial" w:cs="Arial"/>
          <w:bCs/>
          <w:sz w:val="20"/>
          <w:szCs w:val="20"/>
        </w:rPr>
        <w:t xml:space="preserve">, para o conhecimento dos interessados, que fará realizar licitação na </w:t>
      </w:r>
      <w:r w:rsidR="00717AC6" w:rsidRPr="00122EAF">
        <w:rPr>
          <w:rFonts w:ascii="Arial" w:hAnsi="Arial" w:cs="Arial"/>
          <w:sz w:val="20"/>
          <w:szCs w:val="20"/>
        </w:rPr>
        <w:t>MODALIDADE PREGÃO PRESENCIAL</w:t>
      </w:r>
      <w:r w:rsidR="00717AC6" w:rsidRPr="00122EAF">
        <w:rPr>
          <w:rFonts w:ascii="Arial" w:hAnsi="Arial" w:cs="Arial"/>
          <w:bCs/>
          <w:sz w:val="20"/>
          <w:szCs w:val="20"/>
        </w:rPr>
        <w:t xml:space="preserve"> para REGISTRO DE PREÇOS do </w:t>
      </w:r>
      <w:r w:rsidR="00717AC6" w:rsidRPr="00122EAF">
        <w:rPr>
          <w:rFonts w:ascii="Arial" w:hAnsi="Arial" w:cs="Arial"/>
          <w:b/>
          <w:sz w:val="20"/>
          <w:szCs w:val="20"/>
        </w:rPr>
        <w:t>TIPO</w:t>
      </w:r>
      <w:r w:rsidR="00717AC6" w:rsidRPr="00122EAF">
        <w:rPr>
          <w:rFonts w:ascii="Arial" w:hAnsi="Arial" w:cs="Arial"/>
          <w:b/>
          <w:bCs/>
          <w:sz w:val="20"/>
          <w:szCs w:val="20"/>
        </w:rPr>
        <w:t xml:space="preserve"> </w:t>
      </w:r>
      <w:r w:rsidR="00717AC6" w:rsidRPr="00122EAF">
        <w:rPr>
          <w:rFonts w:ascii="Arial" w:hAnsi="Arial" w:cs="Arial"/>
          <w:b/>
          <w:sz w:val="20"/>
          <w:szCs w:val="20"/>
        </w:rPr>
        <w:t xml:space="preserve">MENOR PREÇO </w:t>
      </w:r>
      <w:r w:rsidR="009E5E67" w:rsidRPr="00122EAF">
        <w:rPr>
          <w:rFonts w:ascii="Arial" w:hAnsi="Arial" w:cs="Arial"/>
          <w:b/>
          <w:sz w:val="20"/>
          <w:szCs w:val="20"/>
        </w:rPr>
        <w:t xml:space="preserve">POR </w:t>
      </w:r>
      <w:r w:rsidR="0045457C" w:rsidRPr="00122EAF">
        <w:rPr>
          <w:rFonts w:ascii="Arial" w:hAnsi="Arial" w:cs="Arial"/>
          <w:b/>
          <w:sz w:val="20"/>
          <w:szCs w:val="20"/>
        </w:rPr>
        <w:t>LOTE (</w:t>
      </w:r>
      <w:r w:rsidR="00C863A3" w:rsidRPr="00122EAF">
        <w:rPr>
          <w:rFonts w:ascii="Arial" w:hAnsi="Arial" w:cs="Arial"/>
          <w:b/>
          <w:sz w:val="20"/>
          <w:szCs w:val="20"/>
        </w:rPr>
        <w:t xml:space="preserve">LOTE </w:t>
      </w:r>
      <w:r w:rsidR="0045457C" w:rsidRPr="00122EAF">
        <w:rPr>
          <w:rFonts w:ascii="Arial" w:hAnsi="Arial" w:cs="Arial"/>
          <w:b/>
          <w:sz w:val="20"/>
          <w:szCs w:val="20"/>
        </w:rPr>
        <w:t>ÚNICO)</w:t>
      </w:r>
      <w:r w:rsidR="00717AC6" w:rsidRPr="00122EAF">
        <w:rPr>
          <w:rFonts w:ascii="Arial" w:hAnsi="Arial" w:cs="Arial"/>
          <w:bCs/>
          <w:sz w:val="20"/>
          <w:szCs w:val="20"/>
        </w:rPr>
        <w:t xml:space="preserve"> </w:t>
      </w:r>
      <w:r w:rsidR="00196A7C" w:rsidRPr="00122EAF">
        <w:rPr>
          <w:rFonts w:ascii="Arial" w:hAnsi="Arial" w:cs="Arial"/>
          <w:sz w:val="20"/>
          <w:szCs w:val="20"/>
        </w:rPr>
        <w:t>para eventual</w:t>
      </w:r>
      <w:r w:rsidR="00717AC6" w:rsidRPr="00122EAF">
        <w:rPr>
          <w:rFonts w:ascii="Arial" w:hAnsi="Arial" w:cs="Arial"/>
          <w:sz w:val="20"/>
          <w:szCs w:val="20"/>
        </w:rPr>
        <w:t xml:space="preserve"> futura</w:t>
      </w:r>
      <w:r w:rsidRPr="00122EAF">
        <w:rPr>
          <w:rFonts w:ascii="Arial" w:hAnsi="Arial" w:cs="Arial"/>
          <w:b/>
          <w:bCs/>
          <w:sz w:val="20"/>
          <w:szCs w:val="20"/>
        </w:rPr>
        <w:t xml:space="preserve"> </w:t>
      </w:r>
      <w:r w:rsidR="00AF45E7" w:rsidRPr="00122EAF">
        <w:rPr>
          <w:rFonts w:ascii="Arial" w:hAnsi="Arial" w:cs="Arial"/>
          <w:b/>
          <w:sz w:val="20"/>
          <w:szCs w:val="20"/>
        </w:rPr>
        <w:t>CONTRATAÇÃO DE EMPRESA PARA A EXECUÇÃO DOS SERVIÇOS DE PINTURA</w:t>
      </w:r>
      <w:r w:rsidR="00903057" w:rsidRPr="00122EAF">
        <w:rPr>
          <w:rFonts w:ascii="Arial" w:hAnsi="Arial" w:cs="Arial"/>
          <w:b/>
          <w:sz w:val="20"/>
          <w:szCs w:val="20"/>
        </w:rPr>
        <w:t>,</w:t>
      </w:r>
      <w:r w:rsidR="00AF45E7" w:rsidRPr="00122EAF">
        <w:rPr>
          <w:rFonts w:ascii="Arial" w:hAnsi="Arial" w:cs="Arial"/>
          <w:b/>
          <w:sz w:val="20"/>
          <w:szCs w:val="20"/>
        </w:rPr>
        <w:t xml:space="preserve"> COM FORNECIMENTO DE MATERIAIS NECESSÁRIOS</w:t>
      </w:r>
      <w:r w:rsidR="00903057" w:rsidRPr="00122EAF">
        <w:rPr>
          <w:rFonts w:ascii="Arial" w:hAnsi="Arial" w:cs="Arial"/>
          <w:b/>
          <w:sz w:val="20"/>
          <w:szCs w:val="20"/>
        </w:rPr>
        <w:t>,</w:t>
      </w:r>
      <w:r w:rsidR="00AF45E7" w:rsidRPr="00122EAF">
        <w:rPr>
          <w:rFonts w:ascii="Arial" w:hAnsi="Arial" w:cs="Arial"/>
          <w:b/>
          <w:sz w:val="20"/>
          <w:szCs w:val="20"/>
        </w:rPr>
        <w:t xml:space="preserve"> PARA A SINALIZAÇÃO HORIZONTAL VIÁRIA DE TRÂNSITO</w:t>
      </w:r>
      <w:r w:rsidR="00AF45E7" w:rsidRPr="00122EAF">
        <w:rPr>
          <w:rFonts w:ascii="Arial" w:hAnsi="Arial" w:cs="Arial"/>
          <w:b/>
          <w:bCs/>
          <w:sz w:val="20"/>
          <w:szCs w:val="20"/>
        </w:rPr>
        <w:t xml:space="preserve"> NO MUNICÍPIO DE SÃO DOMINGOS - SC</w:t>
      </w:r>
      <w:r w:rsidR="00B0383C" w:rsidRPr="00122EAF">
        <w:rPr>
          <w:rFonts w:ascii="Arial" w:hAnsi="Arial" w:cs="Arial"/>
          <w:b/>
          <w:bCs/>
          <w:sz w:val="20"/>
          <w:szCs w:val="20"/>
        </w:rPr>
        <w:t>,</w:t>
      </w:r>
      <w:r w:rsidR="00717AC6" w:rsidRPr="00122EAF">
        <w:rPr>
          <w:rFonts w:ascii="Arial" w:hAnsi="Arial" w:cs="Arial"/>
          <w:sz w:val="20"/>
          <w:szCs w:val="20"/>
        </w:rPr>
        <w:t xml:space="preserve"> </w:t>
      </w:r>
      <w:r w:rsidR="00717AC6" w:rsidRPr="00122EAF">
        <w:rPr>
          <w:rFonts w:ascii="Arial" w:hAnsi="Arial" w:cs="Arial"/>
          <w:bCs/>
          <w:sz w:val="20"/>
          <w:szCs w:val="20"/>
        </w:rPr>
        <w:t>conforme descrito no objeto do presente Edital, e que estará recebendo os documentos pertinentes à habilitação e proposta, que d</w:t>
      </w:r>
      <w:r w:rsidRPr="00122EAF">
        <w:rPr>
          <w:rFonts w:ascii="Arial" w:hAnsi="Arial" w:cs="Arial"/>
          <w:bCs/>
          <w:sz w:val="20"/>
          <w:szCs w:val="20"/>
        </w:rPr>
        <w:t>everão ser protocolados junto a</w:t>
      </w:r>
      <w:r w:rsidR="00717AC6" w:rsidRPr="00122EAF">
        <w:rPr>
          <w:rFonts w:ascii="Arial" w:hAnsi="Arial" w:cs="Arial"/>
          <w:bCs/>
          <w:sz w:val="20"/>
          <w:szCs w:val="20"/>
        </w:rPr>
        <w:t xml:space="preserve"> </w:t>
      </w:r>
      <w:r w:rsidRPr="00122EAF">
        <w:rPr>
          <w:rFonts w:ascii="Arial" w:hAnsi="Arial" w:cs="Arial"/>
          <w:sz w:val="20"/>
          <w:szCs w:val="20"/>
        </w:rPr>
        <w:t>PREGOEIRA</w:t>
      </w:r>
      <w:r w:rsidR="00717AC6" w:rsidRPr="00122EAF">
        <w:rPr>
          <w:rFonts w:ascii="Arial" w:hAnsi="Arial" w:cs="Arial"/>
          <w:sz w:val="20"/>
          <w:szCs w:val="20"/>
        </w:rPr>
        <w:t xml:space="preserve"> DO MUNICÍPIO</w:t>
      </w:r>
      <w:r w:rsidR="00717AC6" w:rsidRPr="00122EAF">
        <w:rPr>
          <w:rFonts w:ascii="Arial" w:hAnsi="Arial" w:cs="Arial"/>
          <w:bCs/>
          <w:sz w:val="20"/>
          <w:szCs w:val="20"/>
        </w:rPr>
        <w:t xml:space="preserve"> junto ao Setor de Licitações e Contratos do Município de São Domingos, na Rua Getúlio Vargas, n. 750, São Domingos, Santa Catarina, conforme segue, regendo-se este Processo Licitatório pela Lei n. 8.666 de 21/06/93 e suas alterações posteriores; Lei n. 9.648</w:t>
      </w:r>
      <w:r w:rsidR="00717AC6" w:rsidRPr="00122EAF">
        <w:rPr>
          <w:rFonts w:ascii="Arial" w:hAnsi="Arial" w:cs="Arial"/>
          <w:bCs/>
          <w:sz w:val="20"/>
          <w:szCs w:val="20"/>
          <w:vertAlign w:val="superscript"/>
        </w:rPr>
        <w:t xml:space="preserve"> </w:t>
      </w:r>
      <w:r w:rsidR="00717AC6" w:rsidRPr="00122EAF">
        <w:rPr>
          <w:rFonts w:ascii="Arial" w:hAnsi="Arial" w:cs="Arial"/>
          <w:bCs/>
          <w:sz w:val="20"/>
          <w:szCs w:val="20"/>
        </w:rPr>
        <w:t xml:space="preserve">de 27/05/98; Lei n. 10.520 de 17/07/2002; Decreto n. 5.504 de 05/08/2005; Decreto Municipal n. 020/2006; </w:t>
      </w:r>
      <w:r w:rsidR="00717AC6" w:rsidRPr="00122EAF">
        <w:rPr>
          <w:rFonts w:ascii="Arial" w:hAnsi="Arial" w:cs="Arial"/>
          <w:sz w:val="20"/>
          <w:szCs w:val="20"/>
        </w:rPr>
        <w:t>Decreto 7.892 de 23 de janeiro de 2013</w:t>
      </w:r>
      <w:r w:rsidR="00717AC6" w:rsidRPr="00122EAF">
        <w:rPr>
          <w:rFonts w:ascii="Arial" w:hAnsi="Arial" w:cs="Arial"/>
          <w:bCs/>
          <w:sz w:val="20"/>
          <w:szCs w:val="20"/>
        </w:rPr>
        <w:t>; e por este Edital.</w:t>
      </w:r>
    </w:p>
    <w:p w:rsidR="00717AC6" w:rsidRPr="00122EAF" w:rsidRDefault="00717AC6" w:rsidP="007B3D00">
      <w:pPr>
        <w:widowControl w:val="0"/>
        <w:spacing w:line="276" w:lineRule="auto"/>
        <w:ind w:right="-284"/>
        <w:jc w:val="both"/>
        <w:rPr>
          <w:rFonts w:ascii="Arial" w:hAnsi="Arial" w:cs="Arial"/>
          <w:bCs/>
          <w:sz w:val="20"/>
          <w:szCs w:val="20"/>
        </w:rPr>
      </w:pPr>
    </w:p>
    <w:p w:rsidR="00717AC6" w:rsidRPr="00122EAF" w:rsidRDefault="00717AC6" w:rsidP="007B3D00">
      <w:pPr>
        <w:pStyle w:val="Ttulo9"/>
        <w:widowControl w:val="0"/>
        <w:spacing w:before="0" w:after="0" w:line="276" w:lineRule="auto"/>
        <w:jc w:val="both"/>
        <w:rPr>
          <w:rFonts w:ascii="Arial" w:hAnsi="Arial" w:cs="Arial"/>
          <w:b/>
          <w:sz w:val="20"/>
          <w:szCs w:val="20"/>
        </w:rPr>
      </w:pPr>
      <w:r w:rsidRPr="00122EAF">
        <w:rPr>
          <w:rFonts w:ascii="Arial" w:hAnsi="Arial" w:cs="Arial"/>
          <w:b/>
          <w:sz w:val="20"/>
          <w:szCs w:val="20"/>
        </w:rPr>
        <w:t>RECEBIMENTO DAS PROPOSTAS</w:t>
      </w:r>
    </w:p>
    <w:p w:rsidR="00717AC6" w:rsidRPr="00122EAF" w:rsidRDefault="003C32DD" w:rsidP="007B3D00">
      <w:pPr>
        <w:pStyle w:val="Corpodetexto"/>
        <w:widowControl w:val="0"/>
        <w:spacing w:line="276" w:lineRule="auto"/>
        <w:rPr>
          <w:rFonts w:ascii="Arial" w:eastAsia="Arial" w:hAnsi="Arial" w:cs="Arial"/>
          <w:sz w:val="20"/>
          <w:szCs w:val="20"/>
        </w:rPr>
      </w:pPr>
      <w:r>
        <w:rPr>
          <w:rFonts w:ascii="Arial" w:hAnsi="Arial" w:cs="Arial"/>
          <w:b/>
          <w:sz w:val="20"/>
          <w:szCs w:val="20"/>
        </w:rPr>
        <w:t>07</w:t>
      </w:r>
      <w:r w:rsidR="00804C0A" w:rsidRPr="00122EAF">
        <w:rPr>
          <w:rFonts w:ascii="Arial" w:hAnsi="Arial" w:cs="Arial"/>
          <w:b/>
          <w:sz w:val="20"/>
          <w:szCs w:val="20"/>
        </w:rPr>
        <w:t xml:space="preserve"> de </w:t>
      </w:r>
      <w:r>
        <w:rPr>
          <w:rFonts w:ascii="Arial" w:hAnsi="Arial" w:cs="Arial"/>
          <w:b/>
          <w:sz w:val="20"/>
          <w:szCs w:val="20"/>
        </w:rPr>
        <w:t xml:space="preserve">agosto </w:t>
      </w:r>
      <w:r w:rsidR="006D750B" w:rsidRPr="00122EAF">
        <w:rPr>
          <w:rFonts w:ascii="Arial" w:hAnsi="Arial" w:cs="Arial"/>
          <w:b/>
          <w:sz w:val="20"/>
          <w:szCs w:val="20"/>
        </w:rPr>
        <w:t xml:space="preserve">de </w:t>
      </w:r>
      <w:r w:rsidR="00AF45E7" w:rsidRPr="00122EAF">
        <w:rPr>
          <w:rFonts w:ascii="Arial" w:hAnsi="Arial" w:cs="Arial"/>
          <w:b/>
          <w:sz w:val="20"/>
          <w:szCs w:val="20"/>
        </w:rPr>
        <w:t>2019</w:t>
      </w:r>
      <w:r w:rsidR="00497979" w:rsidRPr="00122EAF">
        <w:rPr>
          <w:rFonts w:ascii="Arial" w:hAnsi="Arial" w:cs="Arial"/>
          <w:b/>
          <w:sz w:val="20"/>
          <w:szCs w:val="20"/>
        </w:rPr>
        <w:t>, até às 08</w:t>
      </w:r>
      <w:r w:rsidR="00717AC6" w:rsidRPr="00122EAF">
        <w:rPr>
          <w:rFonts w:ascii="Arial" w:hAnsi="Arial" w:cs="Arial"/>
          <w:b/>
          <w:sz w:val="20"/>
          <w:szCs w:val="20"/>
        </w:rPr>
        <w:t xml:space="preserve">:30 horas. </w:t>
      </w:r>
    </w:p>
    <w:p w:rsidR="00717AC6" w:rsidRPr="00122EAF" w:rsidRDefault="00717AC6" w:rsidP="007B3D00">
      <w:pPr>
        <w:widowControl w:val="0"/>
        <w:spacing w:line="276" w:lineRule="auto"/>
        <w:ind w:firstLine="1080"/>
        <w:jc w:val="both"/>
        <w:rPr>
          <w:rFonts w:ascii="Arial" w:hAnsi="Arial" w:cs="Arial"/>
          <w:b/>
          <w:sz w:val="20"/>
          <w:szCs w:val="20"/>
        </w:rPr>
      </w:pPr>
      <w:r w:rsidRPr="00122EAF">
        <w:rPr>
          <w:rFonts w:ascii="Arial" w:eastAsia="Arial" w:hAnsi="Arial" w:cs="Arial"/>
          <w:sz w:val="20"/>
          <w:szCs w:val="20"/>
        </w:rPr>
        <w:t xml:space="preserve">         </w:t>
      </w:r>
    </w:p>
    <w:p w:rsidR="00717AC6" w:rsidRPr="00122EAF" w:rsidRDefault="00717AC6" w:rsidP="007B3D00">
      <w:pPr>
        <w:pStyle w:val="Ttulo7"/>
        <w:widowControl w:val="0"/>
        <w:spacing w:before="0" w:after="0" w:line="276" w:lineRule="auto"/>
        <w:jc w:val="both"/>
        <w:rPr>
          <w:rFonts w:ascii="Arial" w:hAnsi="Arial" w:cs="Arial"/>
          <w:b/>
          <w:sz w:val="20"/>
          <w:szCs w:val="20"/>
        </w:rPr>
      </w:pPr>
      <w:r w:rsidRPr="00122EAF">
        <w:rPr>
          <w:rFonts w:ascii="Arial" w:hAnsi="Arial" w:cs="Arial"/>
          <w:b/>
          <w:sz w:val="20"/>
          <w:szCs w:val="20"/>
        </w:rPr>
        <w:t>ABERTURA DAS PROPOSTAS</w:t>
      </w:r>
    </w:p>
    <w:p w:rsidR="00717AC6" w:rsidRPr="00122EAF" w:rsidRDefault="003C32DD" w:rsidP="007B3D00">
      <w:pPr>
        <w:widowControl w:val="0"/>
        <w:spacing w:line="276" w:lineRule="auto"/>
        <w:jc w:val="both"/>
        <w:rPr>
          <w:rFonts w:ascii="Arial" w:hAnsi="Arial" w:cs="Arial"/>
          <w:bCs/>
          <w:sz w:val="20"/>
          <w:szCs w:val="20"/>
        </w:rPr>
      </w:pPr>
      <w:r>
        <w:rPr>
          <w:rFonts w:ascii="Arial" w:hAnsi="Arial" w:cs="Arial"/>
          <w:b/>
          <w:sz w:val="20"/>
          <w:szCs w:val="20"/>
        </w:rPr>
        <w:t>07</w:t>
      </w:r>
      <w:r w:rsidR="009A6E6D" w:rsidRPr="00122EAF">
        <w:rPr>
          <w:rFonts w:ascii="Arial" w:hAnsi="Arial" w:cs="Arial"/>
          <w:b/>
          <w:sz w:val="20"/>
          <w:szCs w:val="20"/>
        </w:rPr>
        <w:t xml:space="preserve"> de </w:t>
      </w:r>
      <w:r>
        <w:rPr>
          <w:rFonts w:ascii="Arial" w:hAnsi="Arial" w:cs="Arial"/>
          <w:b/>
          <w:sz w:val="20"/>
          <w:szCs w:val="20"/>
        </w:rPr>
        <w:t xml:space="preserve">agosto </w:t>
      </w:r>
      <w:r w:rsidR="006D750B" w:rsidRPr="00122EAF">
        <w:rPr>
          <w:rFonts w:ascii="Arial" w:hAnsi="Arial" w:cs="Arial"/>
          <w:b/>
          <w:sz w:val="20"/>
          <w:szCs w:val="20"/>
        </w:rPr>
        <w:t xml:space="preserve">de </w:t>
      </w:r>
      <w:r w:rsidR="00AF45E7" w:rsidRPr="00122EAF">
        <w:rPr>
          <w:rFonts w:ascii="Arial" w:hAnsi="Arial" w:cs="Arial"/>
          <w:b/>
          <w:sz w:val="20"/>
          <w:szCs w:val="20"/>
        </w:rPr>
        <w:t>2019</w:t>
      </w:r>
      <w:r w:rsidR="00717AC6" w:rsidRPr="00122EAF">
        <w:rPr>
          <w:rFonts w:ascii="Arial" w:hAnsi="Arial" w:cs="Arial"/>
          <w:b/>
          <w:sz w:val="20"/>
          <w:szCs w:val="20"/>
        </w:rPr>
        <w:t>, a part</w:t>
      </w:r>
      <w:r w:rsidR="00497979" w:rsidRPr="00122EAF">
        <w:rPr>
          <w:rFonts w:ascii="Arial" w:hAnsi="Arial" w:cs="Arial"/>
          <w:b/>
          <w:sz w:val="20"/>
          <w:szCs w:val="20"/>
        </w:rPr>
        <w:t>ir das 08</w:t>
      </w:r>
      <w:r w:rsidR="00717AC6" w:rsidRPr="00122EAF">
        <w:rPr>
          <w:rFonts w:ascii="Arial" w:hAnsi="Arial" w:cs="Arial"/>
          <w:b/>
          <w:sz w:val="20"/>
          <w:szCs w:val="20"/>
        </w:rPr>
        <w:t>:45 horas</w:t>
      </w:r>
      <w:r w:rsidR="00717AC6" w:rsidRPr="00122EAF">
        <w:rPr>
          <w:rFonts w:ascii="Arial" w:hAnsi="Arial" w:cs="Arial"/>
          <w:b/>
          <w:bCs/>
          <w:sz w:val="20"/>
          <w:szCs w:val="20"/>
        </w:rPr>
        <w:t>.</w:t>
      </w:r>
    </w:p>
    <w:p w:rsidR="00717AC6" w:rsidRPr="00122EAF" w:rsidRDefault="00717AC6" w:rsidP="007B3D00">
      <w:pPr>
        <w:widowControl w:val="0"/>
        <w:spacing w:line="276" w:lineRule="auto"/>
        <w:ind w:firstLine="1080"/>
        <w:jc w:val="both"/>
        <w:rPr>
          <w:rFonts w:ascii="Arial" w:hAnsi="Arial" w:cs="Arial"/>
          <w:bCs/>
          <w:sz w:val="20"/>
          <w:szCs w:val="20"/>
        </w:rPr>
      </w:pP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
          <w:sz w:val="20"/>
          <w:szCs w:val="20"/>
        </w:rPr>
        <w:t>LOCAL DA ABERTURA</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Setor de Licitações da Prefeitura Municipal de São Domingos – SC, localizada na</w:t>
      </w:r>
      <w:r w:rsidRPr="00122EAF">
        <w:rPr>
          <w:rFonts w:ascii="Arial" w:hAnsi="Arial" w:cs="Arial"/>
          <w:bCs/>
          <w:sz w:val="20"/>
          <w:szCs w:val="20"/>
        </w:rPr>
        <w:t xml:space="preserve"> </w:t>
      </w:r>
      <w:r w:rsidRPr="00122EAF">
        <w:rPr>
          <w:rFonts w:ascii="Arial" w:hAnsi="Arial" w:cs="Arial"/>
          <w:sz w:val="20"/>
          <w:szCs w:val="20"/>
        </w:rPr>
        <w:t>Rua Getúlio Vargas n. 750, centro, na cidade de São Domingos – SC.</w:t>
      </w:r>
    </w:p>
    <w:p w:rsidR="00717AC6" w:rsidRPr="00122EAF" w:rsidRDefault="00717AC6" w:rsidP="007B3D00">
      <w:pPr>
        <w:pStyle w:val="Recuodecorpodetexto"/>
        <w:widowControl w:val="0"/>
        <w:spacing w:line="276" w:lineRule="auto"/>
        <w:ind w:firstLine="1080"/>
        <w:rPr>
          <w:sz w:val="20"/>
        </w:rPr>
      </w:pPr>
    </w:p>
    <w:p w:rsidR="00717AC6" w:rsidRPr="00122EAF" w:rsidRDefault="00717AC6" w:rsidP="007B3D00">
      <w:pPr>
        <w:pStyle w:val="Corpodetexto"/>
        <w:widowControl w:val="0"/>
        <w:spacing w:line="276" w:lineRule="auto"/>
        <w:ind w:right="-130"/>
        <w:rPr>
          <w:rFonts w:ascii="Arial" w:hAnsi="Arial" w:cs="Arial"/>
          <w:sz w:val="20"/>
          <w:szCs w:val="20"/>
        </w:rPr>
      </w:pPr>
      <w:r w:rsidRPr="00122EAF">
        <w:rPr>
          <w:rFonts w:ascii="Arial" w:hAnsi="Arial" w:cs="Arial"/>
          <w:b/>
          <w:bCs/>
          <w:sz w:val="20"/>
          <w:szCs w:val="20"/>
        </w:rPr>
        <w:t>1 - DO OBJETO</w:t>
      </w:r>
    </w:p>
    <w:p w:rsidR="00192EA5" w:rsidRPr="00122EAF" w:rsidRDefault="00717AC6" w:rsidP="007B3D00">
      <w:pPr>
        <w:pStyle w:val="WW-Default"/>
        <w:widowControl w:val="0"/>
        <w:numPr>
          <w:ilvl w:val="1"/>
          <w:numId w:val="4"/>
        </w:numPr>
        <w:spacing w:line="276" w:lineRule="auto"/>
        <w:ind w:left="0" w:firstLine="0"/>
        <w:jc w:val="both"/>
        <w:rPr>
          <w:rFonts w:ascii="Arial" w:hAnsi="Arial" w:cs="Arial"/>
          <w:bCs/>
          <w:color w:val="auto"/>
          <w:sz w:val="20"/>
          <w:szCs w:val="20"/>
        </w:rPr>
      </w:pPr>
      <w:r w:rsidRPr="00122EAF">
        <w:rPr>
          <w:rFonts w:ascii="Arial" w:hAnsi="Arial" w:cs="Arial"/>
          <w:color w:val="auto"/>
          <w:sz w:val="20"/>
          <w:szCs w:val="20"/>
        </w:rPr>
        <w:t xml:space="preserve">- </w:t>
      </w:r>
      <w:r w:rsidR="00F63B80" w:rsidRPr="00122EAF">
        <w:rPr>
          <w:rFonts w:ascii="Arial" w:hAnsi="Arial" w:cs="Arial"/>
          <w:color w:val="auto"/>
          <w:sz w:val="20"/>
          <w:szCs w:val="20"/>
        </w:rPr>
        <w:t>O presente Edital de Pregão Presencial</w:t>
      </w:r>
      <w:r w:rsidR="00F63B80" w:rsidRPr="00122EAF">
        <w:rPr>
          <w:rFonts w:ascii="Arial" w:hAnsi="Arial" w:cs="Arial"/>
          <w:bCs/>
          <w:color w:val="auto"/>
          <w:sz w:val="20"/>
          <w:szCs w:val="20"/>
        </w:rPr>
        <w:t xml:space="preserve"> </w:t>
      </w:r>
      <w:r w:rsidR="00F63B80" w:rsidRPr="00122EAF">
        <w:rPr>
          <w:rFonts w:ascii="Arial" w:hAnsi="Arial" w:cs="Arial"/>
          <w:color w:val="auto"/>
          <w:sz w:val="20"/>
          <w:szCs w:val="20"/>
        </w:rPr>
        <w:t xml:space="preserve">do </w:t>
      </w:r>
      <w:r w:rsidR="00F63B80" w:rsidRPr="00122EAF">
        <w:rPr>
          <w:rFonts w:ascii="Arial" w:hAnsi="Arial" w:cs="Arial"/>
          <w:bCs/>
          <w:color w:val="auto"/>
          <w:sz w:val="20"/>
          <w:szCs w:val="20"/>
        </w:rPr>
        <w:t xml:space="preserve">TIPO </w:t>
      </w:r>
      <w:r w:rsidR="0045457C" w:rsidRPr="00122EAF">
        <w:rPr>
          <w:rFonts w:ascii="Arial" w:hAnsi="Arial" w:cs="Arial"/>
          <w:bCs/>
          <w:color w:val="auto"/>
          <w:sz w:val="20"/>
          <w:szCs w:val="20"/>
        </w:rPr>
        <w:t>MENOR PREÇO POR LOTE</w:t>
      </w:r>
      <w:r w:rsidR="00A2524B" w:rsidRPr="00122EAF">
        <w:rPr>
          <w:rFonts w:ascii="Arial" w:hAnsi="Arial" w:cs="Arial"/>
          <w:bCs/>
          <w:color w:val="auto"/>
          <w:sz w:val="20"/>
          <w:szCs w:val="20"/>
        </w:rPr>
        <w:t xml:space="preserve"> (ÚNICO)</w:t>
      </w:r>
      <w:r w:rsidR="00F63B80" w:rsidRPr="00122EAF">
        <w:rPr>
          <w:rFonts w:ascii="Arial" w:hAnsi="Arial" w:cs="Arial"/>
          <w:bCs/>
          <w:color w:val="auto"/>
          <w:sz w:val="20"/>
          <w:szCs w:val="20"/>
        </w:rPr>
        <w:t xml:space="preserve"> visa</w:t>
      </w:r>
      <w:r w:rsidR="00F63B80" w:rsidRPr="00122EAF">
        <w:rPr>
          <w:rFonts w:ascii="Arial" w:hAnsi="Arial" w:cs="Arial"/>
          <w:color w:val="auto"/>
          <w:sz w:val="20"/>
          <w:szCs w:val="20"/>
        </w:rPr>
        <w:t xml:space="preserve"> </w:t>
      </w:r>
      <w:r w:rsidR="00F63B80" w:rsidRPr="00122EAF">
        <w:rPr>
          <w:rFonts w:ascii="Arial" w:hAnsi="Arial" w:cs="Arial"/>
          <w:bCs/>
          <w:color w:val="auto"/>
          <w:sz w:val="20"/>
          <w:szCs w:val="20"/>
        </w:rPr>
        <w:t>eventual e futura</w:t>
      </w:r>
      <w:r w:rsidR="00AF45E7" w:rsidRPr="00122EAF">
        <w:rPr>
          <w:rFonts w:ascii="Arial" w:hAnsi="Arial" w:cs="Arial"/>
          <w:b/>
          <w:sz w:val="20"/>
          <w:szCs w:val="20"/>
        </w:rPr>
        <w:t xml:space="preserve"> CONTRATAÇÃO DE EMPRESA PARA A EXECUÇÃO DOS SERVIÇOS DE PINTURA</w:t>
      </w:r>
      <w:r w:rsidR="00903057" w:rsidRPr="00122EAF">
        <w:rPr>
          <w:rFonts w:ascii="Arial" w:hAnsi="Arial" w:cs="Arial"/>
          <w:b/>
          <w:sz w:val="20"/>
          <w:szCs w:val="20"/>
        </w:rPr>
        <w:t>,</w:t>
      </w:r>
      <w:r w:rsidR="00AF45E7" w:rsidRPr="00122EAF">
        <w:rPr>
          <w:rFonts w:ascii="Arial" w:hAnsi="Arial" w:cs="Arial"/>
          <w:b/>
          <w:sz w:val="20"/>
          <w:szCs w:val="20"/>
        </w:rPr>
        <w:t xml:space="preserve"> COM FORNECIMENTO DE MATERIAIS NECESSÁRIOS</w:t>
      </w:r>
      <w:r w:rsidR="00903057" w:rsidRPr="00122EAF">
        <w:rPr>
          <w:rFonts w:ascii="Arial" w:hAnsi="Arial" w:cs="Arial"/>
          <w:b/>
          <w:sz w:val="20"/>
          <w:szCs w:val="20"/>
        </w:rPr>
        <w:t>,</w:t>
      </w:r>
      <w:r w:rsidR="00AF45E7" w:rsidRPr="00122EAF">
        <w:rPr>
          <w:rFonts w:ascii="Arial" w:hAnsi="Arial" w:cs="Arial"/>
          <w:b/>
          <w:sz w:val="20"/>
          <w:szCs w:val="20"/>
        </w:rPr>
        <w:t xml:space="preserve"> PARA A SINALIZAÇÃO HORIZONTAL VIÁRIA DE TRÂNSITO</w:t>
      </w:r>
      <w:r w:rsidR="00AF45E7" w:rsidRPr="00122EAF">
        <w:rPr>
          <w:rFonts w:ascii="Arial" w:hAnsi="Arial" w:cs="Arial"/>
          <w:b/>
          <w:bCs/>
          <w:sz w:val="20"/>
          <w:szCs w:val="20"/>
        </w:rPr>
        <w:t xml:space="preserve"> NO MUNICÍPIO DE SÃO DOMINGOS - SC</w:t>
      </w:r>
      <w:r w:rsidR="00703605" w:rsidRPr="00122EAF">
        <w:rPr>
          <w:rFonts w:ascii="Arial" w:hAnsi="Arial" w:cs="Arial"/>
          <w:b/>
          <w:bCs/>
          <w:color w:val="auto"/>
          <w:sz w:val="20"/>
          <w:szCs w:val="20"/>
        </w:rPr>
        <w:t xml:space="preserve">, </w:t>
      </w:r>
      <w:r w:rsidR="00703605" w:rsidRPr="00122EAF">
        <w:rPr>
          <w:rFonts w:ascii="Arial" w:hAnsi="Arial" w:cs="Arial"/>
          <w:bCs/>
          <w:color w:val="auto"/>
          <w:sz w:val="20"/>
          <w:szCs w:val="20"/>
        </w:rPr>
        <w:t xml:space="preserve">conforme especificações </w:t>
      </w:r>
      <w:r w:rsidR="00192EA5" w:rsidRPr="00122EAF">
        <w:rPr>
          <w:rFonts w:ascii="Arial" w:hAnsi="Arial" w:cs="Arial"/>
          <w:bCs/>
          <w:color w:val="auto"/>
          <w:sz w:val="20"/>
          <w:szCs w:val="20"/>
        </w:rPr>
        <w:t>que seguem:</w:t>
      </w:r>
    </w:p>
    <w:p w:rsidR="00903057" w:rsidRPr="00122EAF" w:rsidRDefault="00903057" w:rsidP="007B3D00">
      <w:pPr>
        <w:pStyle w:val="WW-Default"/>
        <w:widowControl w:val="0"/>
        <w:spacing w:line="276" w:lineRule="auto"/>
        <w:jc w:val="both"/>
        <w:rPr>
          <w:rFonts w:ascii="Arial" w:hAnsi="Arial" w:cs="Arial"/>
          <w:bCs/>
          <w:color w:val="auto"/>
          <w:sz w:val="20"/>
          <w:szCs w:val="20"/>
        </w:rPr>
      </w:pPr>
    </w:p>
    <w:p w:rsidR="00C863A3" w:rsidRPr="00122EAF" w:rsidRDefault="00C863A3" w:rsidP="007B3D00">
      <w:pPr>
        <w:spacing w:line="276" w:lineRule="auto"/>
        <w:jc w:val="both"/>
        <w:rPr>
          <w:rFonts w:ascii="Arial" w:hAnsi="Arial" w:cs="Arial"/>
          <w:b/>
          <w:sz w:val="20"/>
          <w:szCs w:val="20"/>
        </w:rPr>
      </w:pPr>
      <w:r w:rsidRPr="00122EAF">
        <w:rPr>
          <w:rFonts w:ascii="Arial" w:hAnsi="Arial" w:cs="Arial"/>
          <w:b/>
          <w:sz w:val="20"/>
          <w:szCs w:val="20"/>
        </w:rPr>
        <w:t>LOTE ÚNICO</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969"/>
        <w:gridCol w:w="567"/>
        <w:gridCol w:w="992"/>
        <w:gridCol w:w="1276"/>
        <w:gridCol w:w="1843"/>
      </w:tblGrid>
      <w:tr w:rsidR="00B83B1F" w:rsidRPr="00122EAF" w:rsidTr="004B4966">
        <w:tc>
          <w:tcPr>
            <w:tcW w:w="959" w:type="dxa"/>
          </w:tcPr>
          <w:p w:rsidR="00B83B1F" w:rsidRPr="00122EAF" w:rsidRDefault="00C863A3" w:rsidP="007B3D00">
            <w:pPr>
              <w:autoSpaceDE w:val="0"/>
              <w:spacing w:line="276" w:lineRule="auto"/>
              <w:ind w:right="-48"/>
              <w:jc w:val="both"/>
              <w:rPr>
                <w:rFonts w:ascii="Arial" w:hAnsi="Arial" w:cs="Arial"/>
                <w:b/>
                <w:bCs/>
                <w:sz w:val="20"/>
                <w:szCs w:val="20"/>
              </w:rPr>
            </w:pPr>
            <w:r w:rsidRPr="00122EAF">
              <w:rPr>
                <w:rFonts w:ascii="Arial" w:hAnsi="Arial" w:cs="Arial"/>
                <w:b/>
                <w:bCs/>
                <w:sz w:val="20"/>
                <w:szCs w:val="20"/>
              </w:rPr>
              <w:t xml:space="preserve">ITEM </w:t>
            </w:r>
          </w:p>
        </w:tc>
        <w:tc>
          <w:tcPr>
            <w:tcW w:w="3969" w:type="dxa"/>
          </w:tcPr>
          <w:p w:rsidR="00B83B1F" w:rsidRPr="00122EAF" w:rsidRDefault="00B83B1F" w:rsidP="007B3D00">
            <w:pPr>
              <w:autoSpaceDE w:val="0"/>
              <w:spacing w:line="276" w:lineRule="auto"/>
              <w:ind w:right="-48"/>
              <w:jc w:val="both"/>
              <w:rPr>
                <w:rFonts w:ascii="Arial" w:hAnsi="Arial" w:cs="Arial"/>
                <w:b/>
                <w:bCs/>
                <w:sz w:val="20"/>
                <w:szCs w:val="20"/>
              </w:rPr>
            </w:pPr>
            <w:r w:rsidRPr="00122EAF">
              <w:rPr>
                <w:rFonts w:ascii="Arial" w:hAnsi="Arial" w:cs="Arial"/>
                <w:b/>
                <w:bCs/>
                <w:sz w:val="20"/>
                <w:szCs w:val="20"/>
              </w:rPr>
              <w:t>DESCRIÇÃO</w:t>
            </w:r>
          </w:p>
        </w:tc>
        <w:tc>
          <w:tcPr>
            <w:tcW w:w="567" w:type="dxa"/>
          </w:tcPr>
          <w:p w:rsidR="00B83B1F" w:rsidRPr="00122EAF" w:rsidRDefault="00B83B1F" w:rsidP="007B3D00">
            <w:pPr>
              <w:autoSpaceDE w:val="0"/>
              <w:spacing w:line="276" w:lineRule="auto"/>
              <w:ind w:right="-48"/>
              <w:jc w:val="both"/>
              <w:rPr>
                <w:rFonts w:ascii="Arial" w:hAnsi="Arial" w:cs="Arial"/>
                <w:b/>
                <w:bCs/>
                <w:sz w:val="20"/>
                <w:szCs w:val="20"/>
              </w:rPr>
            </w:pPr>
            <w:r w:rsidRPr="00122EAF">
              <w:rPr>
                <w:rFonts w:ascii="Arial" w:hAnsi="Arial" w:cs="Arial"/>
                <w:b/>
                <w:bCs/>
                <w:sz w:val="20"/>
                <w:szCs w:val="20"/>
              </w:rPr>
              <w:t>UN.</w:t>
            </w:r>
          </w:p>
        </w:tc>
        <w:tc>
          <w:tcPr>
            <w:tcW w:w="992" w:type="dxa"/>
          </w:tcPr>
          <w:p w:rsidR="00B83B1F" w:rsidRPr="00122EAF" w:rsidRDefault="00B83B1F" w:rsidP="007B3D00">
            <w:pPr>
              <w:autoSpaceDE w:val="0"/>
              <w:spacing w:line="276" w:lineRule="auto"/>
              <w:ind w:right="-48"/>
              <w:jc w:val="both"/>
              <w:rPr>
                <w:rFonts w:ascii="Arial" w:hAnsi="Arial" w:cs="Arial"/>
                <w:b/>
                <w:bCs/>
                <w:sz w:val="20"/>
                <w:szCs w:val="20"/>
              </w:rPr>
            </w:pPr>
            <w:r w:rsidRPr="00122EAF">
              <w:rPr>
                <w:rFonts w:ascii="Arial" w:hAnsi="Arial" w:cs="Arial"/>
                <w:b/>
                <w:bCs/>
                <w:sz w:val="20"/>
                <w:szCs w:val="20"/>
              </w:rPr>
              <w:t>QTD</w:t>
            </w:r>
          </w:p>
        </w:tc>
        <w:tc>
          <w:tcPr>
            <w:tcW w:w="1276" w:type="dxa"/>
          </w:tcPr>
          <w:p w:rsidR="00B83B1F" w:rsidRPr="00122EAF" w:rsidRDefault="00B83B1F" w:rsidP="007B3D00">
            <w:pPr>
              <w:autoSpaceDE w:val="0"/>
              <w:spacing w:line="276" w:lineRule="auto"/>
              <w:ind w:right="-48"/>
              <w:jc w:val="both"/>
              <w:rPr>
                <w:rFonts w:ascii="Arial" w:hAnsi="Arial" w:cs="Arial"/>
                <w:b/>
                <w:bCs/>
                <w:sz w:val="20"/>
                <w:szCs w:val="20"/>
              </w:rPr>
            </w:pPr>
            <w:r w:rsidRPr="00122EAF">
              <w:rPr>
                <w:rFonts w:ascii="Arial" w:hAnsi="Arial" w:cs="Arial"/>
                <w:b/>
                <w:bCs/>
                <w:sz w:val="20"/>
                <w:szCs w:val="20"/>
              </w:rPr>
              <w:t>VALOR UN. R$.</w:t>
            </w:r>
          </w:p>
        </w:tc>
        <w:tc>
          <w:tcPr>
            <w:tcW w:w="1843" w:type="dxa"/>
          </w:tcPr>
          <w:p w:rsidR="00B83B1F" w:rsidRPr="00122EAF" w:rsidRDefault="00B83B1F" w:rsidP="007B3D00">
            <w:pPr>
              <w:autoSpaceDE w:val="0"/>
              <w:spacing w:line="276" w:lineRule="auto"/>
              <w:ind w:right="-48"/>
              <w:jc w:val="both"/>
              <w:rPr>
                <w:rFonts w:ascii="Arial" w:hAnsi="Arial" w:cs="Arial"/>
                <w:b/>
                <w:bCs/>
                <w:sz w:val="20"/>
                <w:szCs w:val="20"/>
              </w:rPr>
            </w:pPr>
            <w:r w:rsidRPr="00122EAF">
              <w:rPr>
                <w:rFonts w:ascii="Arial" w:hAnsi="Arial" w:cs="Arial"/>
                <w:b/>
                <w:bCs/>
                <w:sz w:val="20"/>
                <w:szCs w:val="20"/>
              </w:rPr>
              <w:t>TOTAL R$</w:t>
            </w:r>
          </w:p>
        </w:tc>
      </w:tr>
      <w:tr w:rsidR="00B83B1F" w:rsidRPr="00122EAF" w:rsidTr="004B4966">
        <w:tc>
          <w:tcPr>
            <w:tcW w:w="959" w:type="dxa"/>
          </w:tcPr>
          <w:p w:rsidR="00B83B1F" w:rsidRPr="00122EAF" w:rsidRDefault="00B83B1F"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 xml:space="preserve"> </w:t>
            </w:r>
            <w:r w:rsidR="00C863A3" w:rsidRPr="00122EAF">
              <w:rPr>
                <w:rFonts w:ascii="Arial" w:hAnsi="Arial" w:cs="Arial"/>
                <w:bCs/>
                <w:sz w:val="20"/>
                <w:szCs w:val="20"/>
              </w:rPr>
              <w:t>01</w:t>
            </w:r>
          </w:p>
        </w:tc>
        <w:tc>
          <w:tcPr>
            <w:tcW w:w="3969" w:type="dxa"/>
          </w:tcPr>
          <w:p w:rsidR="00D63890" w:rsidRPr="00122EAF" w:rsidRDefault="00AF45E7" w:rsidP="007B3D00">
            <w:pPr>
              <w:snapToGrid w:val="0"/>
              <w:spacing w:line="276" w:lineRule="auto"/>
              <w:jc w:val="both"/>
              <w:rPr>
                <w:rFonts w:ascii="Arial" w:hAnsi="Arial" w:cs="Arial"/>
                <w:sz w:val="20"/>
                <w:szCs w:val="20"/>
              </w:rPr>
            </w:pPr>
            <w:r w:rsidRPr="00122EAF">
              <w:rPr>
                <w:rFonts w:ascii="Arial" w:hAnsi="Arial" w:cs="Arial"/>
                <w:bCs/>
                <w:sz w:val="20"/>
                <w:szCs w:val="20"/>
              </w:rPr>
              <w:t>PINTURA MECANIZADA DE</w:t>
            </w:r>
            <w:r w:rsidR="00903057" w:rsidRPr="00122EAF">
              <w:rPr>
                <w:rFonts w:ascii="Arial" w:hAnsi="Arial" w:cs="Arial"/>
                <w:bCs/>
                <w:sz w:val="20"/>
                <w:szCs w:val="20"/>
              </w:rPr>
              <w:t xml:space="preserve"> </w:t>
            </w:r>
            <w:r w:rsidR="00903057" w:rsidRPr="00122EAF">
              <w:rPr>
                <w:rFonts w:ascii="Arial" w:hAnsi="Arial" w:cs="Arial"/>
                <w:sz w:val="20"/>
                <w:szCs w:val="20"/>
              </w:rPr>
              <w:t>EIXOS, BORDAS, SÍMBOLOS E INSCRIÇÕES</w:t>
            </w:r>
            <w:r w:rsidR="00903057" w:rsidRPr="00122EAF">
              <w:rPr>
                <w:rFonts w:ascii="Arial" w:hAnsi="Arial" w:cs="Arial"/>
                <w:bCs/>
                <w:sz w:val="20"/>
                <w:szCs w:val="20"/>
              </w:rPr>
              <w:t xml:space="preserve">, </w:t>
            </w:r>
            <w:r w:rsidRPr="00122EAF">
              <w:rPr>
                <w:rFonts w:ascii="Arial" w:hAnsi="Arial" w:cs="Arial"/>
                <w:bCs/>
                <w:sz w:val="20"/>
                <w:szCs w:val="20"/>
              </w:rPr>
              <w:t xml:space="preserve">COM TINTA ACRÍLICA A </w:t>
            </w:r>
            <w:r w:rsidR="00903057" w:rsidRPr="00122EAF">
              <w:rPr>
                <w:rFonts w:ascii="Arial" w:hAnsi="Arial" w:cs="Arial"/>
                <w:bCs/>
                <w:sz w:val="20"/>
                <w:szCs w:val="20"/>
              </w:rPr>
              <w:t xml:space="preserve">BASE DE SOLVENTE, </w:t>
            </w:r>
            <w:r w:rsidR="00903057" w:rsidRPr="00122EAF">
              <w:rPr>
                <w:rFonts w:ascii="Arial" w:hAnsi="Arial" w:cs="Arial"/>
                <w:sz w:val="20"/>
                <w:szCs w:val="20"/>
              </w:rPr>
              <w:t>COM APLICAÇÃO DE MICRO ESFERAS NBR16184/2013 (DROP-ON TIPO II)</w:t>
            </w:r>
            <w:r w:rsidR="00903057" w:rsidRPr="00122EAF">
              <w:rPr>
                <w:rFonts w:ascii="Arial" w:hAnsi="Arial" w:cs="Arial"/>
                <w:bCs/>
                <w:sz w:val="20"/>
                <w:szCs w:val="20"/>
              </w:rPr>
              <w:t xml:space="preserve">; COM RESISTÊNCIA AO SOL E AS ATMOSFERAS AGRESSIVAS, ALTA RESISTÊNCIA AO </w:t>
            </w:r>
            <w:r w:rsidR="00903057" w:rsidRPr="00122EAF">
              <w:rPr>
                <w:rFonts w:ascii="Arial" w:hAnsi="Arial" w:cs="Arial"/>
                <w:bCs/>
                <w:sz w:val="20"/>
                <w:szCs w:val="20"/>
              </w:rPr>
              <w:lastRenderedPageBreak/>
              <w:t xml:space="preserve">DESGASTE E ALTA ADERÊNCIA. </w:t>
            </w:r>
            <w:r w:rsidRPr="00122EAF">
              <w:rPr>
                <w:rFonts w:ascii="Arial" w:hAnsi="Arial" w:cs="Arial"/>
                <w:bCs/>
                <w:sz w:val="20"/>
                <w:szCs w:val="20"/>
              </w:rPr>
              <w:t>APRESENTAÇÃO DE LAUDO DAS TINTAS DE ACORDO COM ABNT NBR 11862</w:t>
            </w:r>
            <w:r w:rsidR="00E507FD" w:rsidRPr="00122EAF">
              <w:rPr>
                <w:rFonts w:ascii="Arial" w:hAnsi="Arial" w:cs="Arial"/>
                <w:bCs/>
                <w:sz w:val="20"/>
                <w:szCs w:val="20"/>
              </w:rPr>
              <w:t>.</w:t>
            </w:r>
          </w:p>
        </w:tc>
        <w:tc>
          <w:tcPr>
            <w:tcW w:w="567" w:type="dxa"/>
          </w:tcPr>
          <w:p w:rsidR="00B83B1F" w:rsidRPr="00122EAF" w:rsidRDefault="00B83B1F"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lastRenderedPageBreak/>
              <w:t>M²</w:t>
            </w:r>
          </w:p>
        </w:tc>
        <w:tc>
          <w:tcPr>
            <w:tcW w:w="992" w:type="dxa"/>
          </w:tcPr>
          <w:p w:rsidR="00B83B1F" w:rsidRPr="00122EAF" w:rsidRDefault="00903057"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20.000</w:t>
            </w:r>
          </w:p>
        </w:tc>
        <w:tc>
          <w:tcPr>
            <w:tcW w:w="1276" w:type="dxa"/>
          </w:tcPr>
          <w:p w:rsidR="00B83B1F" w:rsidRPr="00122EAF" w:rsidRDefault="00AF45E7"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12,00</w:t>
            </w:r>
          </w:p>
        </w:tc>
        <w:tc>
          <w:tcPr>
            <w:tcW w:w="1843" w:type="dxa"/>
          </w:tcPr>
          <w:p w:rsidR="00D63890" w:rsidRPr="00122EAF" w:rsidRDefault="00903057"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240.000,00</w:t>
            </w:r>
          </w:p>
        </w:tc>
      </w:tr>
      <w:tr w:rsidR="00C863A3" w:rsidRPr="00122EAF" w:rsidTr="004B4966">
        <w:tc>
          <w:tcPr>
            <w:tcW w:w="959" w:type="dxa"/>
          </w:tcPr>
          <w:p w:rsidR="00C863A3" w:rsidRPr="00122EAF" w:rsidRDefault="00C863A3"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lastRenderedPageBreak/>
              <w:t>02</w:t>
            </w:r>
          </w:p>
        </w:tc>
        <w:tc>
          <w:tcPr>
            <w:tcW w:w="3969" w:type="dxa"/>
          </w:tcPr>
          <w:p w:rsidR="00C863A3" w:rsidRPr="00122EAF" w:rsidRDefault="00AF45E7" w:rsidP="007B3D00">
            <w:pPr>
              <w:autoSpaceDE w:val="0"/>
              <w:autoSpaceDN w:val="0"/>
              <w:adjustRightInd w:val="0"/>
              <w:spacing w:line="276" w:lineRule="auto"/>
              <w:jc w:val="both"/>
              <w:rPr>
                <w:rFonts w:ascii="Arial" w:hAnsi="Arial" w:cs="Arial"/>
                <w:bCs/>
                <w:sz w:val="20"/>
                <w:szCs w:val="20"/>
              </w:rPr>
            </w:pPr>
            <w:r w:rsidRPr="00122EAF">
              <w:rPr>
                <w:rFonts w:ascii="Arial" w:hAnsi="Arial" w:cs="Arial"/>
                <w:bCs/>
                <w:sz w:val="20"/>
                <w:szCs w:val="20"/>
              </w:rPr>
              <w:t xml:space="preserve">PINTURA MANUAL DE FAIXA DE PEDESTRES E LOMBADAS, COM TINTA ACRÍLICA A BASE DE SOLVENTE E </w:t>
            </w:r>
            <w:r w:rsidR="00903057" w:rsidRPr="00122EAF">
              <w:rPr>
                <w:rFonts w:ascii="Arial" w:hAnsi="Arial" w:cs="Arial"/>
                <w:sz w:val="20"/>
                <w:szCs w:val="20"/>
              </w:rPr>
              <w:t>COM APLICAÇÃO DE MICRO ESFERAS NBR16184/2013 (DROP-ON TIPO II)</w:t>
            </w:r>
            <w:r w:rsidRPr="00122EAF">
              <w:rPr>
                <w:rFonts w:ascii="Arial" w:hAnsi="Arial" w:cs="Arial"/>
                <w:bCs/>
                <w:sz w:val="20"/>
                <w:szCs w:val="20"/>
              </w:rPr>
              <w:t xml:space="preserve">. </w:t>
            </w:r>
            <w:r w:rsidR="00BA4DAA" w:rsidRPr="00122EAF">
              <w:rPr>
                <w:rFonts w:ascii="Arial" w:hAnsi="Arial" w:cs="Arial"/>
                <w:bCs/>
                <w:sz w:val="20"/>
                <w:szCs w:val="20"/>
              </w:rPr>
              <w:t xml:space="preserve">COM RESISTÊNCIA AO SOL E AS ATMOSFERAS AGRESSIVAS, ALTA RESISTÊNCIA AO DESGASTE E ALTA ADERÊNCIA. </w:t>
            </w:r>
            <w:r w:rsidRPr="00122EAF">
              <w:rPr>
                <w:rFonts w:ascii="Arial" w:hAnsi="Arial" w:cs="Arial"/>
                <w:bCs/>
                <w:sz w:val="20"/>
                <w:szCs w:val="20"/>
              </w:rPr>
              <w:t>APRESENTAÇÃO DE LAUDO DAS TINTAS DE ACORDO COM ABNT NBR 11862</w:t>
            </w:r>
            <w:r w:rsidR="00E507FD" w:rsidRPr="00122EAF">
              <w:rPr>
                <w:rFonts w:ascii="Arial" w:hAnsi="Arial" w:cs="Arial"/>
                <w:bCs/>
                <w:sz w:val="20"/>
                <w:szCs w:val="20"/>
              </w:rPr>
              <w:t>.</w:t>
            </w:r>
          </w:p>
        </w:tc>
        <w:tc>
          <w:tcPr>
            <w:tcW w:w="567" w:type="dxa"/>
          </w:tcPr>
          <w:p w:rsidR="00C863A3" w:rsidRPr="00122EAF" w:rsidRDefault="00C863A3"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M²</w:t>
            </w:r>
          </w:p>
        </w:tc>
        <w:tc>
          <w:tcPr>
            <w:tcW w:w="992" w:type="dxa"/>
          </w:tcPr>
          <w:p w:rsidR="00C863A3" w:rsidRPr="00122EAF" w:rsidRDefault="00903057"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20.000</w:t>
            </w:r>
          </w:p>
        </w:tc>
        <w:tc>
          <w:tcPr>
            <w:tcW w:w="1276" w:type="dxa"/>
          </w:tcPr>
          <w:p w:rsidR="00C863A3" w:rsidRPr="00122EAF" w:rsidRDefault="00AF45E7"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14,</w:t>
            </w:r>
            <w:r w:rsidR="00903057" w:rsidRPr="00122EAF">
              <w:rPr>
                <w:rFonts w:ascii="Arial" w:hAnsi="Arial" w:cs="Arial"/>
                <w:bCs/>
                <w:sz w:val="20"/>
                <w:szCs w:val="20"/>
              </w:rPr>
              <w:t>50</w:t>
            </w:r>
          </w:p>
        </w:tc>
        <w:tc>
          <w:tcPr>
            <w:tcW w:w="1843" w:type="dxa"/>
          </w:tcPr>
          <w:p w:rsidR="00D63890" w:rsidRPr="00122EAF" w:rsidRDefault="00903057" w:rsidP="007B3D00">
            <w:pPr>
              <w:autoSpaceDE w:val="0"/>
              <w:spacing w:line="276" w:lineRule="auto"/>
              <w:ind w:right="-48"/>
              <w:jc w:val="both"/>
              <w:rPr>
                <w:rFonts w:ascii="Arial" w:hAnsi="Arial" w:cs="Arial"/>
                <w:bCs/>
                <w:sz w:val="20"/>
                <w:szCs w:val="20"/>
              </w:rPr>
            </w:pPr>
            <w:r w:rsidRPr="00122EAF">
              <w:rPr>
                <w:rFonts w:ascii="Arial" w:hAnsi="Arial" w:cs="Arial"/>
                <w:bCs/>
                <w:sz w:val="20"/>
                <w:szCs w:val="20"/>
              </w:rPr>
              <w:t>290.000,00</w:t>
            </w:r>
          </w:p>
        </w:tc>
      </w:tr>
      <w:tr w:rsidR="00C863A3" w:rsidRPr="00122EAF" w:rsidTr="00C863A3">
        <w:tc>
          <w:tcPr>
            <w:tcW w:w="9606" w:type="dxa"/>
            <w:gridSpan w:val="6"/>
          </w:tcPr>
          <w:p w:rsidR="00C863A3" w:rsidRPr="00A3204B" w:rsidRDefault="00C863A3" w:rsidP="007B3D00">
            <w:pPr>
              <w:autoSpaceDE w:val="0"/>
              <w:spacing w:line="276" w:lineRule="auto"/>
              <w:ind w:right="-48"/>
              <w:jc w:val="center"/>
              <w:rPr>
                <w:rFonts w:ascii="Arial" w:hAnsi="Arial" w:cs="Arial"/>
                <w:b/>
                <w:bCs/>
                <w:sz w:val="20"/>
                <w:szCs w:val="20"/>
              </w:rPr>
            </w:pPr>
            <w:r w:rsidRPr="00A3204B">
              <w:rPr>
                <w:rFonts w:ascii="Arial" w:hAnsi="Arial" w:cs="Arial"/>
                <w:b/>
                <w:bCs/>
                <w:sz w:val="20"/>
                <w:szCs w:val="20"/>
              </w:rPr>
              <w:t xml:space="preserve">TOTAL GERAL DO LOTE R$ </w:t>
            </w:r>
            <w:r w:rsidR="00A3204B" w:rsidRPr="00A3204B">
              <w:rPr>
                <w:rFonts w:ascii="Arial" w:hAnsi="Arial" w:cs="Arial"/>
                <w:b/>
                <w:bCs/>
                <w:sz w:val="20"/>
                <w:szCs w:val="20"/>
              </w:rPr>
              <w:t>530.000,00</w:t>
            </w:r>
          </w:p>
        </w:tc>
      </w:tr>
    </w:tbl>
    <w:p w:rsidR="00192EA5" w:rsidRPr="00122EAF" w:rsidRDefault="00192EA5" w:rsidP="007B3D00">
      <w:pPr>
        <w:pStyle w:val="WW-Default"/>
        <w:widowControl w:val="0"/>
        <w:spacing w:line="276" w:lineRule="auto"/>
        <w:jc w:val="both"/>
        <w:rPr>
          <w:rFonts w:ascii="Arial" w:hAnsi="Arial" w:cs="Arial"/>
          <w:bCs/>
          <w:color w:val="auto"/>
          <w:sz w:val="20"/>
          <w:szCs w:val="20"/>
        </w:rPr>
      </w:pPr>
    </w:p>
    <w:p w:rsidR="00DA5192" w:rsidRPr="00122EAF" w:rsidRDefault="00B83B1F" w:rsidP="007B3D00">
      <w:pPr>
        <w:pStyle w:val="PargrafodaLista"/>
        <w:widowControl w:val="0"/>
        <w:numPr>
          <w:ilvl w:val="1"/>
          <w:numId w:val="4"/>
        </w:numPr>
        <w:spacing w:line="276" w:lineRule="auto"/>
        <w:ind w:left="0" w:right="-15" w:firstLine="0"/>
        <w:jc w:val="both"/>
        <w:rPr>
          <w:rFonts w:ascii="Arial" w:hAnsi="Arial" w:cs="Arial"/>
          <w:sz w:val="20"/>
          <w:szCs w:val="20"/>
        </w:rPr>
      </w:pPr>
      <w:r w:rsidRPr="00122EAF">
        <w:rPr>
          <w:rFonts w:ascii="Arial" w:hAnsi="Arial" w:cs="Arial"/>
          <w:bCs/>
          <w:sz w:val="20"/>
          <w:szCs w:val="20"/>
        </w:rPr>
        <w:t>-</w:t>
      </w:r>
      <w:r w:rsidR="00DA5192" w:rsidRPr="00122EAF">
        <w:rPr>
          <w:rFonts w:ascii="Arial" w:hAnsi="Arial" w:cs="Arial"/>
          <w:bCs/>
          <w:sz w:val="20"/>
          <w:szCs w:val="20"/>
        </w:rPr>
        <w:t xml:space="preserve"> </w:t>
      </w:r>
      <w:r w:rsidRPr="00122EAF">
        <w:rPr>
          <w:rFonts w:ascii="Arial" w:hAnsi="Arial" w:cs="Arial"/>
          <w:bCs/>
          <w:sz w:val="20"/>
          <w:szCs w:val="20"/>
        </w:rPr>
        <w:t xml:space="preserve"> O lote deve ser cotado</w:t>
      </w:r>
      <w:r w:rsidR="00717AC6" w:rsidRPr="00122EAF">
        <w:rPr>
          <w:rFonts w:ascii="Arial" w:hAnsi="Arial" w:cs="Arial"/>
          <w:bCs/>
          <w:sz w:val="20"/>
          <w:szCs w:val="20"/>
        </w:rPr>
        <w:t xml:space="preserve"> em moeda corrente nacional (real)</w:t>
      </w:r>
      <w:r w:rsidR="00A73FA0" w:rsidRPr="00122EAF">
        <w:rPr>
          <w:rFonts w:ascii="Arial" w:hAnsi="Arial" w:cs="Arial"/>
          <w:bCs/>
          <w:sz w:val="20"/>
          <w:szCs w:val="20"/>
        </w:rPr>
        <w:t xml:space="preserve"> </w:t>
      </w:r>
      <w:r w:rsidR="00717AC6" w:rsidRPr="00122EAF">
        <w:rPr>
          <w:rFonts w:ascii="Arial" w:hAnsi="Arial" w:cs="Arial"/>
          <w:bCs/>
          <w:sz w:val="20"/>
          <w:szCs w:val="20"/>
        </w:rPr>
        <w:t>conf</w:t>
      </w:r>
      <w:r w:rsidRPr="00122EAF">
        <w:rPr>
          <w:rFonts w:ascii="Arial" w:hAnsi="Arial" w:cs="Arial"/>
          <w:bCs/>
          <w:sz w:val="20"/>
          <w:szCs w:val="20"/>
        </w:rPr>
        <w:t xml:space="preserve">orme </w:t>
      </w:r>
      <w:r w:rsidR="00A73FA0" w:rsidRPr="00122EAF">
        <w:rPr>
          <w:rFonts w:ascii="Arial" w:hAnsi="Arial" w:cs="Arial"/>
          <w:bCs/>
          <w:sz w:val="20"/>
          <w:szCs w:val="20"/>
        </w:rPr>
        <w:t xml:space="preserve">consta no quadro </w:t>
      </w:r>
      <w:r w:rsidR="00C863A3" w:rsidRPr="00122EAF">
        <w:rPr>
          <w:rFonts w:ascii="Arial" w:hAnsi="Arial" w:cs="Arial"/>
          <w:bCs/>
          <w:sz w:val="20"/>
          <w:szCs w:val="20"/>
        </w:rPr>
        <w:t>acima</w:t>
      </w:r>
      <w:r w:rsidR="00717AC6" w:rsidRPr="00122EAF">
        <w:rPr>
          <w:rFonts w:ascii="Arial" w:hAnsi="Arial" w:cs="Arial"/>
          <w:bCs/>
          <w:sz w:val="20"/>
          <w:szCs w:val="20"/>
        </w:rPr>
        <w:t xml:space="preserve">, </w:t>
      </w:r>
      <w:r w:rsidR="00717AC6" w:rsidRPr="00122EAF">
        <w:rPr>
          <w:rFonts w:ascii="Arial" w:hAnsi="Arial" w:cs="Arial"/>
          <w:b/>
          <w:sz w:val="20"/>
          <w:szCs w:val="20"/>
        </w:rPr>
        <w:t>com até 2 (duas) casas após a</w:t>
      </w:r>
      <w:r w:rsidR="00717AC6" w:rsidRPr="00122EAF">
        <w:rPr>
          <w:rFonts w:ascii="Arial" w:hAnsi="Arial" w:cs="Arial"/>
          <w:sz w:val="20"/>
          <w:szCs w:val="20"/>
        </w:rPr>
        <w:t xml:space="preserve"> </w:t>
      </w:r>
      <w:r w:rsidR="00717AC6" w:rsidRPr="00122EAF">
        <w:rPr>
          <w:rFonts w:ascii="Arial" w:hAnsi="Arial" w:cs="Arial"/>
          <w:b/>
          <w:sz w:val="20"/>
          <w:szCs w:val="20"/>
        </w:rPr>
        <w:t>virgula</w:t>
      </w:r>
      <w:r w:rsidR="00717AC6" w:rsidRPr="00122EAF">
        <w:rPr>
          <w:rFonts w:ascii="Arial" w:hAnsi="Arial" w:cs="Arial"/>
          <w:sz w:val="20"/>
          <w:szCs w:val="20"/>
        </w:rPr>
        <w:t xml:space="preserve"> para </w:t>
      </w:r>
      <w:r w:rsidR="00124C63" w:rsidRPr="00122EAF">
        <w:rPr>
          <w:rFonts w:ascii="Arial" w:hAnsi="Arial" w:cs="Arial"/>
          <w:sz w:val="20"/>
          <w:szCs w:val="20"/>
        </w:rPr>
        <w:t>o valor UNITÁRIO e</w:t>
      </w:r>
      <w:r w:rsidRPr="00122EAF">
        <w:rPr>
          <w:rFonts w:ascii="Arial" w:hAnsi="Arial" w:cs="Arial"/>
          <w:sz w:val="20"/>
          <w:szCs w:val="20"/>
        </w:rPr>
        <w:t xml:space="preserve"> TOTAL DO LOTE</w:t>
      </w:r>
      <w:r w:rsidR="00717AC6" w:rsidRPr="00122EAF">
        <w:rPr>
          <w:rFonts w:ascii="Arial" w:hAnsi="Arial" w:cs="Arial"/>
          <w:sz w:val="20"/>
          <w:szCs w:val="20"/>
        </w:rPr>
        <w:t>.</w:t>
      </w:r>
      <w:r w:rsidR="00DA5192" w:rsidRPr="00122EAF">
        <w:rPr>
          <w:rFonts w:ascii="Arial" w:hAnsi="Arial" w:cs="Arial"/>
          <w:sz w:val="20"/>
          <w:szCs w:val="20"/>
        </w:rPr>
        <w:t xml:space="preserve"> Atenção: todos os itens do lote devem ser cotados, do contrário a licitante será automaticamente desclassificada;</w:t>
      </w:r>
    </w:p>
    <w:p w:rsidR="00717AC6" w:rsidRPr="00122EAF" w:rsidRDefault="00B83B1F" w:rsidP="007B3D00">
      <w:pPr>
        <w:widowControl w:val="0"/>
        <w:spacing w:line="276" w:lineRule="auto"/>
        <w:ind w:right="-15"/>
        <w:jc w:val="both"/>
        <w:rPr>
          <w:rFonts w:ascii="Arial" w:hAnsi="Arial" w:cs="Arial"/>
          <w:bCs/>
          <w:sz w:val="20"/>
          <w:szCs w:val="20"/>
        </w:rPr>
      </w:pPr>
      <w:r w:rsidRPr="00122EAF">
        <w:rPr>
          <w:rFonts w:ascii="Arial" w:hAnsi="Arial" w:cs="Arial"/>
          <w:sz w:val="20"/>
          <w:szCs w:val="20"/>
        </w:rPr>
        <w:t>1.3</w:t>
      </w:r>
      <w:r w:rsidR="00717AC6" w:rsidRPr="00122EAF">
        <w:rPr>
          <w:rFonts w:ascii="Arial" w:hAnsi="Arial" w:cs="Arial"/>
          <w:sz w:val="20"/>
          <w:szCs w:val="20"/>
        </w:rPr>
        <w:t xml:space="preserve"> - Os valores constantes na relação </w:t>
      </w:r>
      <w:r w:rsidR="00A73FA0" w:rsidRPr="00122EAF">
        <w:rPr>
          <w:rFonts w:ascii="Arial" w:hAnsi="Arial" w:cs="Arial"/>
          <w:sz w:val="20"/>
          <w:szCs w:val="20"/>
        </w:rPr>
        <w:t>do lote</w:t>
      </w:r>
      <w:r w:rsidR="00717AC6" w:rsidRPr="00122EAF">
        <w:rPr>
          <w:rFonts w:ascii="Arial" w:hAnsi="Arial" w:cs="Arial"/>
          <w:sz w:val="20"/>
          <w:szCs w:val="20"/>
        </w:rPr>
        <w:t xml:space="preserve"> do objeto deste processo são o indicativo do valor máximo aceitável;</w:t>
      </w:r>
    </w:p>
    <w:p w:rsidR="00717AC6" w:rsidRPr="00122EAF" w:rsidRDefault="00B83B1F" w:rsidP="007B3D00">
      <w:pPr>
        <w:widowControl w:val="0"/>
        <w:spacing w:line="276" w:lineRule="auto"/>
        <w:jc w:val="both"/>
        <w:rPr>
          <w:rFonts w:ascii="Arial" w:hAnsi="Arial" w:cs="Arial"/>
          <w:sz w:val="20"/>
          <w:szCs w:val="20"/>
        </w:rPr>
      </w:pPr>
      <w:r w:rsidRPr="00122EAF">
        <w:rPr>
          <w:rFonts w:ascii="Arial" w:hAnsi="Arial" w:cs="Arial"/>
          <w:bCs/>
          <w:sz w:val="20"/>
          <w:szCs w:val="20"/>
        </w:rPr>
        <w:t>1.4</w:t>
      </w:r>
      <w:r w:rsidR="00717AC6" w:rsidRPr="00122EAF">
        <w:rPr>
          <w:rFonts w:ascii="Arial" w:hAnsi="Arial" w:cs="Arial"/>
          <w:bCs/>
          <w:sz w:val="20"/>
          <w:szCs w:val="20"/>
        </w:rPr>
        <w:t xml:space="preserve"> - </w:t>
      </w:r>
      <w:r w:rsidR="00717AC6" w:rsidRPr="00122EAF">
        <w:rPr>
          <w:rFonts w:ascii="Arial" w:hAnsi="Arial" w:cs="Arial"/>
          <w:sz w:val="20"/>
          <w:szCs w:val="20"/>
        </w:rPr>
        <w:t xml:space="preserve">A </w:t>
      </w:r>
      <w:r w:rsidR="009C5421" w:rsidRPr="00122EAF">
        <w:rPr>
          <w:rFonts w:ascii="Arial" w:hAnsi="Arial" w:cs="Arial"/>
          <w:sz w:val="20"/>
          <w:szCs w:val="20"/>
        </w:rPr>
        <w:t>execução do objeto licitado</w:t>
      </w:r>
      <w:r w:rsidR="00717AC6" w:rsidRPr="00122EAF">
        <w:rPr>
          <w:rFonts w:ascii="Arial" w:hAnsi="Arial" w:cs="Arial"/>
          <w:sz w:val="20"/>
          <w:szCs w:val="20"/>
        </w:rPr>
        <w:t xml:space="preserve"> </w:t>
      </w:r>
      <w:r w:rsidR="00E31714" w:rsidRPr="00122EAF">
        <w:rPr>
          <w:rFonts w:ascii="Arial" w:hAnsi="Arial" w:cs="Arial"/>
          <w:sz w:val="20"/>
          <w:szCs w:val="20"/>
        </w:rPr>
        <w:t>se dará parceladamente,</w:t>
      </w:r>
      <w:r w:rsidR="00717AC6" w:rsidRPr="00122EAF">
        <w:rPr>
          <w:rFonts w:ascii="Arial" w:hAnsi="Arial" w:cs="Arial"/>
          <w:sz w:val="20"/>
          <w:szCs w:val="20"/>
        </w:rPr>
        <w:t xml:space="preserve"> </w:t>
      </w:r>
      <w:r w:rsidR="00B016CC" w:rsidRPr="00122EAF">
        <w:rPr>
          <w:rFonts w:ascii="Arial" w:hAnsi="Arial" w:cs="Arial"/>
          <w:sz w:val="20"/>
          <w:szCs w:val="20"/>
        </w:rPr>
        <w:t xml:space="preserve">conforme a necessidade </w:t>
      </w:r>
      <w:r w:rsidR="00ED1A85" w:rsidRPr="00122EAF">
        <w:rPr>
          <w:rFonts w:ascii="Arial" w:hAnsi="Arial" w:cs="Arial"/>
          <w:sz w:val="20"/>
          <w:szCs w:val="20"/>
        </w:rPr>
        <w:t>da administração</w:t>
      </w:r>
      <w:r w:rsidR="00717AC6" w:rsidRPr="00122EAF">
        <w:rPr>
          <w:rFonts w:ascii="Arial" w:hAnsi="Arial" w:cs="Arial"/>
          <w:sz w:val="20"/>
          <w:szCs w:val="20"/>
        </w:rPr>
        <w:t>, no período de vigência da ata de registro de preços;</w:t>
      </w:r>
    </w:p>
    <w:p w:rsidR="00B74A7E" w:rsidRPr="00122EAF" w:rsidRDefault="00B83B1F" w:rsidP="007B3D00">
      <w:pPr>
        <w:widowControl w:val="0"/>
        <w:spacing w:line="276" w:lineRule="auto"/>
        <w:jc w:val="both"/>
        <w:rPr>
          <w:rFonts w:ascii="Arial" w:hAnsi="Arial" w:cs="Arial"/>
          <w:sz w:val="20"/>
          <w:szCs w:val="20"/>
        </w:rPr>
      </w:pPr>
      <w:r w:rsidRPr="00122EAF">
        <w:rPr>
          <w:rFonts w:ascii="Arial" w:hAnsi="Arial" w:cs="Arial"/>
          <w:sz w:val="20"/>
          <w:szCs w:val="20"/>
        </w:rPr>
        <w:t>1.5</w:t>
      </w:r>
      <w:r w:rsidR="00DD713D" w:rsidRPr="00122EAF">
        <w:rPr>
          <w:rFonts w:ascii="Arial" w:hAnsi="Arial" w:cs="Arial"/>
          <w:sz w:val="20"/>
          <w:szCs w:val="20"/>
        </w:rPr>
        <w:t xml:space="preserve"> - Os serviços serão cotados por metro quadrado</w:t>
      </w:r>
      <w:r w:rsidR="009B1687" w:rsidRPr="00122EAF">
        <w:rPr>
          <w:rFonts w:ascii="Arial" w:hAnsi="Arial" w:cs="Arial"/>
          <w:sz w:val="20"/>
          <w:szCs w:val="20"/>
        </w:rPr>
        <w:t xml:space="preserve"> de </w:t>
      </w:r>
      <w:r w:rsidR="00DD5C13" w:rsidRPr="00122EAF">
        <w:rPr>
          <w:rFonts w:ascii="Arial" w:hAnsi="Arial" w:cs="Arial"/>
          <w:sz w:val="20"/>
          <w:szCs w:val="20"/>
        </w:rPr>
        <w:t>pintura</w:t>
      </w:r>
      <w:r w:rsidR="00B74A7E" w:rsidRPr="00122EAF">
        <w:rPr>
          <w:rFonts w:ascii="Arial" w:hAnsi="Arial" w:cs="Arial"/>
          <w:sz w:val="20"/>
          <w:szCs w:val="20"/>
        </w:rPr>
        <w:t xml:space="preserve"> e todo material utilizado deverá estar incluso na cotação do lote. </w:t>
      </w:r>
    </w:p>
    <w:p w:rsidR="00DD5C13" w:rsidRPr="00122EAF" w:rsidRDefault="00713350"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1.6 - </w:t>
      </w:r>
      <w:r w:rsidR="00DD5C13" w:rsidRPr="00122EAF">
        <w:rPr>
          <w:rFonts w:ascii="Arial" w:hAnsi="Arial" w:cs="Arial"/>
          <w:sz w:val="20"/>
          <w:szCs w:val="20"/>
          <w:lang w:eastAsia="pt-BR"/>
        </w:rPr>
        <w:t>Toda área deve ser preparada adequadamente conforme situação encontrada: limpeza da superfície para remoção das sujeiras, limosidade, ferrugem, remoção de lascas</w:t>
      </w:r>
      <w:r w:rsidR="00B74A7E" w:rsidRPr="00122EAF">
        <w:rPr>
          <w:rFonts w:ascii="Arial" w:hAnsi="Arial" w:cs="Arial"/>
          <w:sz w:val="20"/>
          <w:szCs w:val="20"/>
          <w:lang w:eastAsia="pt-BR"/>
        </w:rPr>
        <w:t>, entre outros;</w:t>
      </w:r>
    </w:p>
    <w:p w:rsidR="00717AC6" w:rsidRPr="00122EAF" w:rsidRDefault="00B74A7E"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1.7</w:t>
      </w:r>
      <w:r w:rsidR="00D50015" w:rsidRPr="00122EAF">
        <w:rPr>
          <w:rFonts w:ascii="Arial" w:hAnsi="Arial" w:cs="Arial"/>
          <w:sz w:val="20"/>
          <w:szCs w:val="20"/>
          <w:lang w:eastAsia="pt-BR"/>
        </w:rPr>
        <w:t xml:space="preserve"> </w:t>
      </w:r>
      <w:r w:rsidR="00DD5C13" w:rsidRPr="00122EAF">
        <w:rPr>
          <w:rFonts w:ascii="Arial" w:hAnsi="Arial" w:cs="Arial"/>
          <w:sz w:val="20"/>
          <w:szCs w:val="20"/>
          <w:lang w:eastAsia="pt-BR"/>
        </w:rPr>
        <w:t xml:space="preserve">- </w:t>
      </w:r>
      <w:r w:rsidR="00510057" w:rsidRPr="00122EAF">
        <w:rPr>
          <w:rFonts w:ascii="Arial" w:hAnsi="Arial" w:cs="Arial"/>
          <w:sz w:val="20"/>
          <w:szCs w:val="20"/>
          <w:lang w:eastAsia="pt-BR"/>
        </w:rPr>
        <w:t xml:space="preserve">Deverá a licitante </w:t>
      </w:r>
      <w:r w:rsidR="00C863A3" w:rsidRPr="00122EAF">
        <w:rPr>
          <w:rFonts w:ascii="Arial" w:hAnsi="Arial" w:cs="Arial"/>
          <w:sz w:val="20"/>
          <w:szCs w:val="20"/>
          <w:lang w:eastAsia="pt-BR"/>
        </w:rPr>
        <w:t>concluir</w:t>
      </w:r>
      <w:r w:rsidR="00510057" w:rsidRPr="00122EAF">
        <w:rPr>
          <w:rFonts w:ascii="Arial" w:hAnsi="Arial" w:cs="Arial"/>
          <w:sz w:val="20"/>
          <w:szCs w:val="20"/>
          <w:lang w:eastAsia="pt-BR"/>
        </w:rPr>
        <w:t xml:space="preserve"> o</w:t>
      </w:r>
      <w:r w:rsidRPr="00122EAF">
        <w:rPr>
          <w:rFonts w:ascii="Arial" w:hAnsi="Arial" w:cs="Arial"/>
          <w:sz w:val="20"/>
          <w:szCs w:val="20"/>
          <w:lang w:eastAsia="pt-BR"/>
        </w:rPr>
        <w:t>s serviços no prazo máximo de 15 (quinze</w:t>
      </w:r>
      <w:r w:rsidR="00DD5C13" w:rsidRPr="00122EAF">
        <w:rPr>
          <w:rFonts w:ascii="Arial" w:hAnsi="Arial" w:cs="Arial"/>
          <w:sz w:val="20"/>
          <w:szCs w:val="20"/>
          <w:lang w:eastAsia="pt-BR"/>
        </w:rPr>
        <w:t xml:space="preserve">) dias corridos, contados </w:t>
      </w:r>
      <w:r w:rsidR="00717AC6" w:rsidRPr="00122EAF">
        <w:rPr>
          <w:rFonts w:ascii="Arial" w:hAnsi="Arial" w:cs="Arial"/>
          <w:sz w:val="20"/>
          <w:szCs w:val="20"/>
        </w:rPr>
        <w:t>após a efetiva solicitação da</w:t>
      </w:r>
      <w:r w:rsidR="00E31714" w:rsidRPr="00122EAF">
        <w:rPr>
          <w:rFonts w:ascii="Arial" w:hAnsi="Arial" w:cs="Arial"/>
          <w:sz w:val="20"/>
          <w:szCs w:val="20"/>
        </w:rPr>
        <w:t xml:space="preserve"> </w:t>
      </w:r>
      <w:r w:rsidR="00717AC6" w:rsidRPr="00122EAF">
        <w:rPr>
          <w:rFonts w:ascii="Arial" w:hAnsi="Arial" w:cs="Arial"/>
          <w:sz w:val="20"/>
          <w:szCs w:val="20"/>
        </w:rPr>
        <w:t>Secretaria</w:t>
      </w:r>
      <w:r w:rsidR="00ED1A85" w:rsidRPr="00122EAF">
        <w:rPr>
          <w:rFonts w:ascii="Arial" w:hAnsi="Arial" w:cs="Arial"/>
          <w:sz w:val="20"/>
          <w:szCs w:val="20"/>
        </w:rPr>
        <w:t xml:space="preserve"> interessada</w:t>
      </w:r>
      <w:r w:rsidR="00D50015" w:rsidRPr="00122EAF">
        <w:rPr>
          <w:rFonts w:ascii="Arial" w:hAnsi="Arial" w:cs="Arial"/>
          <w:sz w:val="20"/>
          <w:szCs w:val="20"/>
        </w:rPr>
        <w:t xml:space="preserve">, podendo esse ser prorrogado </w:t>
      </w:r>
      <w:r w:rsidR="00C863A3" w:rsidRPr="00122EAF">
        <w:rPr>
          <w:rFonts w:ascii="Arial" w:hAnsi="Arial" w:cs="Arial"/>
          <w:sz w:val="20"/>
          <w:szCs w:val="20"/>
        </w:rPr>
        <w:t xml:space="preserve">ou não, </w:t>
      </w:r>
      <w:r w:rsidR="00D50015" w:rsidRPr="00122EAF">
        <w:rPr>
          <w:rFonts w:ascii="Arial" w:hAnsi="Arial" w:cs="Arial"/>
          <w:sz w:val="20"/>
          <w:szCs w:val="20"/>
        </w:rPr>
        <w:t>mediante justificativa plausível</w:t>
      </w:r>
      <w:r w:rsidR="00C863A3" w:rsidRPr="00122EAF">
        <w:rPr>
          <w:rFonts w:ascii="Arial" w:hAnsi="Arial" w:cs="Arial"/>
          <w:sz w:val="20"/>
          <w:szCs w:val="20"/>
        </w:rPr>
        <w:t xml:space="preserve">, a qual será analisada pela </w:t>
      </w:r>
      <w:r w:rsidR="00D50015" w:rsidRPr="00122EAF">
        <w:rPr>
          <w:rFonts w:ascii="Arial" w:hAnsi="Arial" w:cs="Arial"/>
          <w:sz w:val="20"/>
          <w:szCs w:val="20"/>
        </w:rPr>
        <w:t>administração.</w:t>
      </w:r>
    </w:p>
    <w:p w:rsidR="00A13A9F" w:rsidRPr="00122EAF" w:rsidRDefault="009B1687" w:rsidP="007B3D00">
      <w:pPr>
        <w:widowControl w:val="0"/>
        <w:spacing w:line="276" w:lineRule="auto"/>
        <w:jc w:val="both"/>
        <w:rPr>
          <w:rFonts w:ascii="Arial" w:hAnsi="Arial" w:cs="Arial"/>
          <w:b/>
          <w:sz w:val="20"/>
          <w:szCs w:val="20"/>
          <w:u w:val="single"/>
        </w:rPr>
      </w:pPr>
      <w:r w:rsidRPr="00122EAF">
        <w:rPr>
          <w:rFonts w:ascii="Arial" w:hAnsi="Arial" w:cs="Arial"/>
          <w:b/>
          <w:sz w:val="20"/>
          <w:szCs w:val="20"/>
          <w:u w:val="single"/>
        </w:rPr>
        <w:t>1.</w:t>
      </w:r>
      <w:r w:rsidR="00B74A7E" w:rsidRPr="00122EAF">
        <w:rPr>
          <w:rFonts w:ascii="Arial" w:hAnsi="Arial" w:cs="Arial"/>
          <w:b/>
          <w:sz w:val="20"/>
          <w:szCs w:val="20"/>
          <w:u w:val="single"/>
        </w:rPr>
        <w:t>8</w:t>
      </w:r>
      <w:r w:rsidR="00A13A9F" w:rsidRPr="00122EAF">
        <w:rPr>
          <w:rFonts w:ascii="Arial" w:hAnsi="Arial" w:cs="Arial"/>
          <w:b/>
          <w:sz w:val="20"/>
          <w:szCs w:val="20"/>
          <w:u w:val="single"/>
        </w:rPr>
        <w:t xml:space="preserve"> - Ainda, </w:t>
      </w:r>
      <w:r w:rsidR="008741BC" w:rsidRPr="00122EAF">
        <w:rPr>
          <w:rFonts w:ascii="Arial" w:hAnsi="Arial" w:cs="Arial"/>
          <w:b/>
          <w:sz w:val="20"/>
          <w:szCs w:val="20"/>
          <w:u w:val="single"/>
        </w:rPr>
        <w:t>todos os serviços serão</w:t>
      </w:r>
      <w:r w:rsidR="00DA62F7" w:rsidRPr="00122EAF">
        <w:rPr>
          <w:rFonts w:ascii="Arial" w:hAnsi="Arial" w:cs="Arial"/>
          <w:b/>
          <w:sz w:val="20"/>
          <w:szCs w:val="20"/>
          <w:u w:val="single"/>
        </w:rPr>
        <w:t xml:space="preserve"> aco</w:t>
      </w:r>
      <w:r w:rsidR="008741BC" w:rsidRPr="00122EAF">
        <w:rPr>
          <w:rFonts w:ascii="Arial" w:hAnsi="Arial" w:cs="Arial"/>
          <w:b/>
          <w:sz w:val="20"/>
          <w:szCs w:val="20"/>
          <w:u w:val="single"/>
        </w:rPr>
        <w:t>mpanhados e fiscalizados</w:t>
      </w:r>
      <w:r w:rsidR="00DA62F7" w:rsidRPr="00122EAF">
        <w:rPr>
          <w:rFonts w:ascii="Arial" w:hAnsi="Arial" w:cs="Arial"/>
          <w:b/>
          <w:sz w:val="20"/>
          <w:szCs w:val="20"/>
          <w:u w:val="single"/>
        </w:rPr>
        <w:t xml:space="preserve"> por funcionário designado pela Secretaria</w:t>
      </w:r>
      <w:r w:rsidR="0093780D" w:rsidRPr="00122EAF">
        <w:rPr>
          <w:rFonts w:ascii="Arial" w:hAnsi="Arial" w:cs="Arial"/>
          <w:b/>
          <w:sz w:val="20"/>
          <w:szCs w:val="20"/>
          <w:u w:val="single"/>
        </w:rPr>
        <w:t xml:space="preserve"> </w:t>
      </w:r>
      <w:r w:rsidR="00ED1A85" w:rsidRPr="00122EAF">
        <w:rPr>
          <w:rFonts w:ascii="Arial" w:hAnsi="Arial" w:cs="Arial"/>
          <w:b/>
          <w:sz w:val="20"/>
          <w:szCs w:val="20"/>
          <w:u w:val="single"/>
        </w:rPr>
        <w:t>interessada</w:t>
      </w:r>
      <w:r w:rsidR="00DA62F7" w:rsidRPr="00122EAF">
        <w:rPr>
          <w:rFonts w:ascii="Arial" w:hAnsi="Arial" w:cs="Arial"/>
          <w:b/>
          <w:sz w:val="20"/>
          <w:szCs w:val="20"/>
          <w:u w:val="single"/>
        </w:rPr>
        <w:t xml:space="preserve"> e, caso seja</w:t>
      </w:r>
      <w:r w:rsidR="005032E2" w:rsidRPr="00122EAF">
        <w:rPr>
          <w:rFonts w:ascii="Arial" w:hAnsi="Arial" w:cs="Arial"/>
          <w:b/>
          <w:sz w:val="20"/>
          <w:szCs w:val="20"/>
          <w:u w:val="single"/>
        </w:rPr>
        <w:t>m</w:t>
      </w:r>
      <w:r w:rsidR="00DA62F7" w:rsidRPr="00122EAF">
        <w:rPr>
          <w:rFonts w:ascii="Arial" w:hAnsi="Arial" w:cs="Arial"/>
          <w:b/>
          <w:sz w:val="20"/>
          <w:szCs w:val="20"/>
          <w:u w:val="single"/>
        </w:rPr>
        <w:t xml:space="preserve"> detectado</w:t>
      </w:r>
      <w:r w:rsidR="005032E2" w:rsidRPr="00122EAF">
        <w:rPr>
          <w:rFonts w:ascii="Arial" w:hAnsi="Arial" w:cs="Arial"/>
          <w:b/>
          <w:sz w:val="20"/>
          <w:szCs w:val="20"/>
          <w:u w:val="single"/>
        </w:rPr>
        <w:t>s</w:t>
      </w:r>
      <w:r w:rsidR="00DA62F7" w:rsidRPr="00122EAF">
        <w:rPr>
          <w:rFonts w:ascii="Arial" w:hAnsi="Arial" w:cs="Arial"/>
          <w:b/>
          <w:sz w:val="20"/>
          <w:szCs w:val="20"/>
          <w:u w:val="single"/>
        </w:rPr>
        <w:t xml:space="preserve"> </w:t>
      </w:r>
      <w:r w:rsidR="005032E2" w:rsidRPr="00122EAF">
        <w:rPr>
          <w:rFonts w:ascii="Arial" w:hAnsi="Arial" w:cs="Arial"/>
          <w:b/>
          <w:sz w:val="20"/>
          <w:szCs w:val="20"/>
          <w:u w:val="single"/>
        </w:rPr>
        <w:t>quaisquer</w:t>
      </w:r>
      <w:r w:rsidR="00DA62F7" w:rsidRPr="00122EAF">
        <w:rPr>
          <w:rFonts w:ascii="Arial" w:hAnsi="Arial" w:cs="Arial"/>
          <w:b/>
          <w:sz w:val="20"/>
          <w:szCs w:val="20"/>
          <w:u w:val="single"/>
        </w:rPr>
        <w:t xml:space="preserve"> problema</w:t>
      </w:r>
      <w:r w:rsidR="005032E2" w:rsidRPr="00122EAF">
        <w:rPr>
          <w:rFonts w:ascii="Arial" w:hAnsi="Arial" w:cs="Arial"/>
          <w:b/>
          <w:sz w:val="20"/>
          <w:szCs w:val="20"/>
          <w:u w:val="single"/>
        </w:rPr>
        <w:t>s</w:t>
      </w:r>
      <w:r w:rsidR="00DA62F7" w:rsidRPr="00122EAF">
        <w:rPr>
          <w:rFonts w:ascii="Arial" w:hAnsi="Arial" w:cs="Arial"/>
          <w:b/>
          <w:sz w:val="20"/>
          <w:szCs w:val="20"/>
          <w:u w:val="single"/>
        </w:rPr>
        <w:t xml:space="preserve">, </w:t>
      </w:r>
      <w:r w:rsidR="008741BC" w:rsidRPr="00122EAF">
        <w:rPr>
          <w:rFonts w:ascii="Arial" w:hAnsi="Arial" w:cs="Arial"/>
          <w:b/>
          <w:sz w:val="20"/>
          <w:szCs w:val="20"/>
          <w:u w:val="single"/>
        </w:rPr>
        <w:t>os serviços deverão ser</w:t>
      </w:r>
      <w:r w:rsidR="00D47AAC" w:rsidRPr="00122EAF">
        <w:rPr>
          <w:rFonts w:ascii="Arial" w:hAnsi="Arial" w:cs="Arial"/>
          <w:b/>
          <w:sz w:val="20"/>
          <w:szCs w:val="20"/>
          <w:u w:val="single"/>
        </w:rPr>
        <w:t xml:space="preserve"> imediatamente</w:t>
      </w:r>
      <w:r w:rsidR="008741BC" w:rsidRPr="00122EAF">
        <w:rPr>
          <w:rFonts w:ascii="Arial" w:hAnsi="Arial" w:cs="Arial"/>
          <w:b/>
          <w:sz w:val="20"/>
          <w:szCs w:val="20"/>
          <w:u w:val="single"/>
        </w:rPr>
        <w:t xml:space="preserve"> refeitos sem ônus a contratante.</w:t>
      </w:r>
      <w:r w:rsidR="00A13A9F" w:rsidRPr="00122EAF">
        <w:rPr>
          <w:rFonts w:ascii="Arial" w:hAnsi="Arial" w:cs="Arial"/>
          <w:b/>
          <w:sz w:val="20"/>
          <w:szCs w:val="20"/>
          <w:u w:val="single"/>
        </w:rPr>
        <w:t xml:space="preserve"> </w:t>
      </w:r>
    </w:p>
    <w:p w:rsidR="00DA5192" w:rsidRPr="00122EAF" w:rsidRDefault="00717AC6" w:rsidP="007B3D00">
      <w:pPr>
        <w:pStyle w:val="PargrafodaLista"/>
        <w:widowControl w:val="0"/>
        <w:numPr>
          <w:ilvl w:val="1"/>
          <w:numId w:val="7"/>
        </w:numPr>
        <w:spacing w:line="276" w:lineRule="auto"/>
        <w:ind w:left="0" w:firstLine="0"/>
        <w:jc w:val="both"/>
        <w:rPr>
          <w:rFonts w:ascii="Arial" w:hAnsi="Arial" w:cs="Arial"/>
          <w:sz w:val="20"/>
          <w:szCs w:val="20"/>
        </w:rPr>
      </w:pPr>
      <w:r w:rsidRPr="00122EAF">
        <w:rPr>
          <w:rFonts w:ascii="Arial" w:hAnsi="Arial" w:cs="Arial"/>
          <w:bCs/>
          <w:sz w:val="20"/>
          <w:szCs w:val="20"/>
        </w:rPr>
        <w:t xml:space="preserve">- A licitante participante que não apresentar sua proposta nos termos </w:t>
      </w:r>
      <w:r w:rsidR="008741BC" w:rsidRPr="00122EAF">
        <w:rPr>
          <w:rFonts w:ascii="Arial" w:hAnsi="Arial" w:cs="Arial"/>
          <w:bCs/>
          <w:sz w:val="20"/>
          <w:szCs w:val="20"/>
        </w:rPr>
        <w:t>do lote</w:t>
      </w:r>
      <w:r w:rsidRPr="00122EAF">
        <w:rPr>
          <w:rFonts w:ascii="Arial" w:hAnsi="Arial" w:cs="Arial"/>
          <w:bCs/>
          <w:sz w:val="20"/>
          <w:szCs w:val="20"/>
        </w:rPr>
        <w:t xml:space="preserve"> deste edital será </w:t>
      </w:r>
      <w:r w:rsidRPr="00122EAF">
        <w:rPr>
          <w:rFonts w:ascii="Arial" w:hAnsi="Arial" w:cs="Arial"/>
          <w:sz w:val="20"/>
          <w:szCs w:val="20"/>
        </w:rPr>
        <w:t>automaticamente desclassificada/inabilitada.</w:t>
      </w:r>
    </w:p>
    <w:p w:rsidR="00DA5192" w:rsidRPr="00122EAF" w:rsidRDefault="00DA5192" w:rsidP="007B3D00">
      <w:pPr>
        <w:pStyle w:val="PargrafodaLista"/>
        <w:widowControl w:val="0"/>
        <w:numPr>
          <w:ilvl w:val="1"/>
          <w:numId w:val="7"/>
        </w:numPr>
        <w:spacing w:line="276" w:lineRule="auto"/>
        <w:jc w:val="both"/>
        <w:rPr>
          <w:rFonts w:ascii="Arial" w:hAnsi="Arial" w:cs="Arial"/>
          <w:sz w:val="20"/>
          <w:szCs w:val="20"/>
        </w:rPr>
      </w:pPr>
      <w:r w:rsidRPr="00122EAF">
        <w:rPr>
          <w:rFonts w:ascii="Arial" w:hAnsi="Arial" w:cs="Arial"/>
          <w:sz w:val="20"/>
          <w:szCs w:val="20"/>
        </w:rPr>
        <w:t xml:space="preserve">- </w:t>
      </w:r>
      <w:r w:rsidR="00717AC6" w:rsidRPr="00122EAF">
        <w:rPr>
          <w:rFonts w:ascii="Arial" w:hAnsi="Arial" w:cs="Arial"/>
          <w:sz w:val="20"/>
          <w:szCs w:val="20"/>
        </w:rPr>
        <w:t>A licitante deverá cotar seus preços considerando que o julgamento será pelo critério de MENOR PREÇO</w:t>
      </w:r>
      <w:r w:rsidRPr="00122EAF">
        <w:rPr>
          <w:rFonts w:ascii="Arial" w:hAnsi="Arial" w:cs="Arial"/>
          <w:sz w:val="20"/>
          <w:szCs w:val="20"/>
        </w:rPr>
        <w:t>.</w:t>
      </w:r>
      <w:r w:rsidRPr="00122EAF">
        <w:rPr>
          <w:rFonts w:ascii="Arial" w:hAnsi="Arial" w:cs="Arial"/>
          <w:bCs/>
          <w:sz w:val="20"/>
          <w:szCs w:val="20"/>
        </w:rPr>
        <w:t xml:space="preserve"> </w:t>
      </w:r>
    </w:p>
    <w:p w:rsidR="00717AC6" w:rsidRPr="00122EAF" w:rsidRDefault="00717AC6" w:rsidP="007B3D00">
      <w:pPr>
        <w:pStyle w:val="PargrafodaLista"/>
        <w:widowControl w:val="0"/>
        <w:numPr>
          <w:ilvl w:val="1"/>
          <w:numId w:val="7"/>
        </w:numPr>
        <w:spacing w:line="276" w:lineRule="auto"/>
        <w:jc w:val="both"/>
        <w:rPr>
          <w:rFonts w:ascii="Arial" w:hAnsi="Arial" w:cs="Arial"/>
          <w:sz w:val="20"/>
          <w:szCs w:val="20"/>
        </w:rPr>
      </w:pPr>
      <w:r w:rsidRPr="00122EAF">
        <w:rPr>
          <w:rFonts w:ascii="Arial" w:hAnsi="Arial" w:cs="Arial"/>
          <w:sz w:val="20"/>
          <w:szCs w:val="20"/>
        </w:rPr>
        <w:t>A minuta da ata de registro de preços é parte integrante do Edital deste Processo Licitatório.</w:t>
      </w:r>
    </w:p>
    <w:p w:rsidR="00DA5192" w:rsidRPr="00122EAF" w:rsidRDefault="00717AC6"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 xml:space="preserve">- </w:t>
      </w:r>
      <w:r w:rsidRPr="00122EAF">
        <w:rPr>
          <w:rFonts w:ascii="Arial" w:hAnsi="Arial" w:cs="Arial"/>
          <w:sz w:val="20"/>
          <w:szCs w:val="20"/>
          <w:u w:val="single"/>
        </w:rPr>
        <w:t xml:space="preserve">O valor final apurado do </w:t>
      </w:r>
      <w:r w:rsidR="00A73FA0" w:rsidRPr="00122EAF">
        <w:rPr>
          <w:rFonts w:ascii="Arial" w:hAnsi="Arial" w:cs="Arial"/>
          <w:sz w:val="20"/>
          <w:szCs w:val="20"/>
          <w:u w:val="single"/>
        </w:rPr>
        <w:t>lote</w:t>
      </w:r>
      <w:r w:rsidRPr="00122EAF">
        <w:rPr>
          <w:rFonts w:ascii="Arial" w:hAnsi="Arial" w:cs="Arial"/>
          <w:sz w:val="20"/>
          <w:szCs w:val="20"/>
          <w:u w:val="single"/>
        </w:rPr>
        <w:t xml:space="preserve"> “pós lances” no certame será(ao) aquele(s) que deverá(ao) ser apresentados em Notas Fiscais pelas Licitantes vencedoras, sendo a empresa a única responsável, sob pena de não empenhamento e devolução de Notas Fiscais incorretas.</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 A</w:t>
      </w:r>
      <w:r w:rsidRPr="00122EAF">
        <w:rPr>
          <w:rFonts w:ascii="Arial" w:hAnsi="Arial" w:cs="Arial"/>
          <w:bCs/>
          <w:sz w:val="20"/>
          <w:szCs w:val="20"/>
        </w:rPr>
        <w:t xml:space="preserve"> critério da </w:t>
      </w:r>
      <w:r w:rsidRPr="00122EAF">
        <w:rPr>
          <w:rFonts w:ascii="Arial" w:hAnsi="Arial" w:cs="Arial"/>
          <w:sz w:val="20"/>
          <w:szCs w:val="20"/>
        </w:rPr>
        <w:t>Diretoria de Transporte, Obras e Serviços Públicos</w:t>
      </w:r>
      <w:r w:rsidRPr="00122EAF">
        <w:rPr>
          <w:rFonts w:ascii="Arial" w:hAnsi="Arial" w:cs="Arial"/>
          <w:bCs/>
          <w:sz w:val="20"/>
          <w:szCs w:val="20"/>
        </w:rPr>
        <w:t xml:space="preserve">, os serviços poderão ser realizados em horário noturno ou em finais de semana, sem alteração dos prazos estabelecidos, como forma de não acarretar transtornos ao trânsito e à mobilidade urbana, bem como, melhorar as </w:t>
      </w:r>
      <w:r w:rsidRPr="00122EAF">
        <w:rPr>
          <w:rFonts w:ascii="Arial" w:hAnsi="Arial" w:cs="Arial"/>
          <w:bCs/>
          <w:sz w:val="20"/>
          <w:szCs w:val="20"/>
        </w:rPr>
        <w:lastRenderedPageBreak/>
        <w:t>condições da empresa em executá-los.</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Na execução do objeto deverão ser observadas, de modo geral, as especificações das normas técnicas e legais vigentes no Sistema CONFEA/CREA’s, as da Associação Brasileira de Normas Técnicas – ABNT e aquelas complementares e pertinentes, bem como, as instruções, recomendações e determinações da fiscalização, dos órgãos ambientais de controle e demais aplicáveis à espécie.</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napToGrid w:val="0"/>
          <w:sz w:val="20"/>
          <w:szCs w:val="20"/>
        </w:rPr>
        <w:t>- As despesas de locomoção, diárias, hospedagem e alimentação, quando do deslocamento e permanência no Município para a prestação dos serviços, são de inteira responsabilidade da empresa contratada.</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de trânsito.</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 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 A empresa contratada deverá fornecer, às suas expensas, os veículos para o transporte de materiais e pessoal, as ferramentas, equipamentos e materiais de consumo de pequeno valor, necessários à execução dos serviços, ou ao fornecimento dos materiais.</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O órgão requisitante reserva-se no direito de exercer ampla fiscalização do fornecimento dos materiais e serviços, verificando se estão sendo cumpridos os termos contratuais, não se excluindo a empresa contratada da responsabilidade por qualquer irregularidade. Constatado o fornecimento de material ou serviços de má qualidade, o Município poderá utilizar-se do disposto na Lei 8.078/90 – Código de Defesa do Consumidor.</w:t>
      </w:r>
    </w:p>
    <w:p w:rsidR="00DA5192" w:rsidRPr="00122EAF" w:rsidRDefault="00DA5192" w:rsidP="007B3D00">
      <w:pPr>
        <w:pStyle w:val="Corpodetexto"/>
        <w:widowControl w:val="0"/>
        <w:numPr>
          <w:ilvl w:val="1"/>
          <w:numId w:val="8"/>
        </w:numPr>
        <w:spacing w:line="276" w:lineRule="auto"/>
        <w:rPr>
          <w:rFonts w:ascii="Arial" w:hAnsi="Arial" w:cs="Arial"/>
          <w:sz w:val="20"/>
          <w:szCs w:val="20"/>
          <w:u w:val="single"/>
        </w:rPr>
      </w:pPr>
      <w:r w:rsidRPr="00122EAF">
        <w:rPr>
          <w:rFonts w:ascii="Arial" w:hAnsi="Arial" w:cs="Arial"/>
          <w:sz w:val="20"/>
          <w:szCs w:val="20"/>
        </w:rPr>
        <w:t xml:space="preserve"> A prestação dos serviços e/ou o fornecimento de materiais de forma inadequada que não atenderem às exigibilidades não serão recebidos e o pagamento ficará suspenso até sua regularização de forma integral.</w:t>
      </w:r>
    </w:p>
    <w:p w:rsidR="00DA5192" w:rsidRPr="00122EAF" w:rsidRDefault="00DA5192" w:rsidP="007B3D00">
      <w:pPr>
        <w:spacing w:line="276" w:lineRule="auto"/>
        <w:ind w:left="720"/>
        <w:jc w:val="both"/>
        <w:rPr>
          <w:rFonts w:ascii="Arial" w:hAnsi="Arial" w:cs="Arial"/>
          <w:bCs/>
          <w:sz w:val="20"/>
          <w:szCs w:val="20"/>
        </w:rPr>
      </w:pPr>
    </w:p>
    <w:p w:rsidR="00717AC6" w:rsidRPr="00122EAF" w:rsidRDefault="00717AC6" w:rsidP="007B3D00">
      <w:pPr>
        <w:pStyle w:val="Corpodetexto"/>
        <w:widowControl w:val="0"/>
        <w:spacing w:line="276" w:lineRule="auto"/>
        <w:ind w:right="-130"/>
        <w:rPr>
          <w:rFonts w:ascii="Arial" w:hAnsi="Arial" w:cs="Arial"/>
          <w:b/>
          <w:sz w:val="20"/>
          <w:szCs w:val="20"/>
        </w:rPr>
      </w:pPr>
    </w:p>
    <w:p w:rsidR="00717AC6" w:rsidRPr="00122EAF" w:rsidRDefault="00717AC6" w:rsidP="007B3D00">
      <w:pPr>
        <w:widowControl w:val="0"/>
        <w:tabs>
          <w:tab w:val="left" w:pos="900"/>
        </w:tabs>
        <w:spacing w:line="276" w:lineRule="auto"/>
        <w:jc w:val="both"/>
        <w:rPr>
          <w:rFonts w:ascii="Arial" w:hAnsi="Arial" w:cs="Arial"/>
          <w:sz w:val="20"/>
          <w:szCs w:val="20"/>
        </w:rPr>
      </w:pPr>
      <w:r w:rsidRPr="00122EAF">
        <w:rPr>
          <w:rFonts w:ascii="Arial" w:hAnsi="Arial" w:cs="Arial"/>
          <w:b/>
          <w:sz w:val="20"/>
          <w:szCs w:val="20"/>
        </w:rPr>
        <w:t>2 - DA PARTICIPAÇÃO</w:t>
      </w:r>
    </w:p>
    <w:p w:rsidR="00717AC6" w:rsidRPr="00122EAF" w:rsidRDefault="00717AC6" w:rsidP="007B3D00">
      <w:pPr>
        <w:pStyle w:val="Corpodetexto21"/>
        <w:widowControl w:val="0"/>
        <w:spacing w:after="0" w:line="276" w:lineRule="auto"/>
        <w:jc w:val="both"/>
        <w:rPr>
          <w:rFonts w:ascii="Arial" w:hAnsi="Arial" w:cs="Arial"/>
          <w:b/>
          <w:bCs/>
          <w:sz w:val="20"/>
          <w:szCs w:val="20"/>
        </w:rPr>
      </w:pPr>
      <w:r w:rsidRPr="00122EAF">
        <w:rPr>
          <w:rFonts w:ascii="Arial" w:hAnsi="Arial" w:cs="Arial"/>
          <w:sz w:val="20"/>
          <w:szCs w:val="20"/>
        </w:rPr>
        <w:t>2.1 - Poderão participar deste Processo Licitatório todas as PESSOAS JURÍDICAS que atenderem às exigências deste Edital.</w:t>
      </w:r>
    </w:p>
    <w:p w:rsidR="00717AC6" w:rsidRPr="00122EAF" w:rsidRDefault="00717AC6" w:rsidP="007B3D00">
      <w:pPr>
        <w:pStyle w:val="Corpodetexto21"/>
        <w:widowControl w:val="0"/>
        <w:spacing w:after="0" w:line="276" w:lineRule="auto"/>
        <w:jc w:val="both"/>
        <w:rPr>
          <w:rFonts w:ascii="Arial" w:hAnsi="Arial" w:cs="Arial"/>
          <w:b/>
          <w:bCs/>
          <w:sz w:val="20"/>
          <w:szCs w:val="20"/>
        </w:rPr>
      </w:pPr>
    </w:p>
    <w:p w:rsidR="00717AC6" w:rsidRPr="00122EAF" w:rsidRDefault="00717AC6" w:rsidP="007B3D00">
      <w:pPr>
        <w:pStyle w:val="Corpodetexto21"/>
        <w:widowControl w:val="0"/>
        <w:spacing w:after="0" w:line="276" w:lineRule="auto"/>
        <w:jc w:val="both"/>
        <w:rPr>
          <w:rFonts w:ascii="Arial" w:hAnsi="Arial" w:cs="Arial"/>
          <w:sz w:val="20"/>
          <w:szCs w:val="20"/>
        </w:rPr>
      </w:pPr>
      <w:r w:rsidRPr="00122EAF">
        <w:rPr>
          <w:rFonts w:ascii="Arial" w:hAnsi="Arial" w:cs="Arial"/>
          <w:b/>
          <w:bCs/>
          <w:sz w:val="20"/>
          <w:szCs w:val="20"/>
        </w:rPr>
        <w:t>3 - DA IMPOSSIBILIDADE DE PARTICIPAÇÃO</w:t>
      </w:r>
    </w:p>
    <w:p w:rsidR="00717AC6" w:rsidRPr="00122EAF" w:rsidRDefault="00717AC6" w:rsidP="007B3D00">
      <w:pPr>
        <w:pStyle w:val="Corpodetexto31"/>
        <w:widowControl w:val="0"/>
        <w:spacing w:after="0" w:line="276" w:lineRule="auto"/>
        <w:jc w:val="both"/>
        <w:rPr>
          <w:rFonts w:ascii="Arial" w:hAnsi="Arial" w:cs="Arial"/>
          <w:bCs/>
          <w:sz w:val="20"/>
          <w:szCs w:val="20"/>
        </w:rPr>
      </w:pPr>
      <w:r w:rsidRPr="00122EAF">
        <w:rPr>
          <w:rFonts w:ascii="Arial" w:hAnsi="Arial" w:cs="Arial"/>
          <w:sz w:val="20"/>
          <w:szCs w:val="20"/>
        </w:rPr>
        <w:t>3.1 - Não poderão participar deste Processo Licitatório, as PESSOAS JURÍDICAS que se enquadrarem em uma ou mais das seguintes situações: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a) que estejam cumprindo pena de suspensão temporária de participação em licitação e/ou impedimento de contratar com a Administração Pública;</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b) que tenham sido declaradas inidôneas para licitar ou contratar com qualquer órgão público;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c) que estejam na condição de falência; concordata; dissolução, ou, liquidação;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d) que se subsumem nas disposições do art. 9º da Lei n. 8.666/93;</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e) em consórcio.</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
          <w:sz w:val="20"/>
          <w:szCs w:val="20"/>
        </w:rPr>
        <w:t>4 - DO CREDENCIAMENTO E DA REPRESENTAÇÃO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4.1 - Para fins de </w:t>
      </w:r>
      <w:r w:rsidRPr="00122EAF">
        <w:rPr>
          <w:rFonts w:ascii="Arial" w:hAnsi="Arial" w:cs="Arial"/>
          <w:b/>
          <w:bCs/>
          <w:sz w:val="20"/>
          <w:szCs w:val="20"/>
        </w:rPr>
        <w:t xml:space="preserve">credenciamento </w:t>
      </w:r>
      <w:r w:rsidR="00530B29" w:rsidRPr="00122EAF">
        <w:rPr>
          <w:rFonts w:ascii="Arial" w:hAnsi="Arial" w:cs="Arial"/>
          <w:bCs/>
          <w:sz w:val="20"/>
          <w:szCs w:val="20"/>
        </w:rPr>
        <w:t>junto a Pregoeira</w:t>
      </w:r>
      <w:r w:rsidRPr="00122EAF">
        <w:rPr>
          <w:rFonts w:ascii="Arial" w:hAnsi="Arial" w:cs="Arial"/>
          <w:bCs/>
          <w:sz w:val="20"/>
          <w:szCs w:val="20"/>
        </w:rPr>
        <w:t xml:space="preserve">, o proponente deverá enviar um representante </w:t>
      </w:r>
      <w:r w:rsidRPr="00122EAF">
        <w:rPr>
          <w:rFonts w:ascii="Arial" w:hAnsi="Arial" w:cs="Arial"/>
          <w:bCs/>
          <w:sz w:val="20"/>
          <w:szCs w:val="20"/>
        </w:rPr>
        <w:lastRenderedPageBreak/>
        <w:t>munido de documento que o credencie a participar (ANEXO I), em papel timbrado da Empresa, constando, no mínimo, nome e CNPJ, datado e assinado (com firma reconhecida em cartório), respondendo o mesmo pela representada. Também será admitido o credenciamento mediante a apresentação de procuração pública ou por instrumento particular com firma reconhecida em cartório, nas quais constem poderes para a prática de todos os atos inerentes ao certame.</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4.2</w:t>
      </w:r>
      <w:r w:rsidRPr="00122EAF">
        <w:rPr>
          <w:rFonts w:ascii="Arial" w:hAnsi="Arial" w:cs="Arial"/>
          <w:sz w:val="20"/>
          <w:szCs w:val="20"/>
        </w:rPr>
        <w:t xml:space="preserve"> - </w:t>
      </w:r>
      <w:r w:rsidRPr="00122EAF">
        <w:rPr>
          <w:rFonts w:ascii="Arial" w:hAnsi="Arial" w:cs="Arial"/>
          <w:bCs/>
          <w:sz w:val="20"/>
          <w:szCs w:val="20"/>
        </w:rPr>
        <w:t xml:space="preserve">O credenciamento ocorrerá </w:t>
      </w:r>
      <w:r w:rsidRPr="00122EAF">
        <w:rPr>
          <w:rFonts w:ascii="Arial" w:hAnsi="Arial" w:cs="Arial"/>
          <w:sz w:val="20"/>
          <w:szCs w:val="20"/>
        </w:rPr>
        <w:t xml:space="preserve">até o dia </w:t>
      </w:r>
      <w:r w:rsidR="003C32DD">
        <w:rPr>
          <w:rFonts w:ascii="Arial" w:hAnsi="Arial" w:cs="Arial"/>
          <w:b/>
          <w:sz w:val="20"/>
          <w:szCs w:val="20"/>
        </w:rPr>
        <w:t>07</w:t>
      </w:r>
      <w:r w:rsidR="0093780D" w:rsidRPr="00122EAF">
        <w:rPr>
          <w:rFonts w:ascii="Arial" w:hAnsi="Arial" w:cs="Arial"/>
          <w:b/>
          <w:sz w:val="20"/>
          <w:szCs w:val="20"/>
        </w:rPr>
        <w:t xml:space="preserve"> de</w:t>
      </w:r>
      <w:r w:rsidR="006D750B" w:rsidRPr="00122EAF">
        <w:rPr>
          <w:rFonts w:ascii="Arial" w:hAnsi="Arial" w:cs="Arial"/>
          <w:b/>
          <w:sz w:val="20"/>
          <w:szCs w:val="20"/>
        </w:rPr>
        <w:t xml:space="preserve"> </w:t>
      </w:r>
      <w:r w:rsidR="003C32DD">
        <w:rPr>
          <w:rFonts w:ascii="Arial" w:hAnsi="Arial" w:cs="Arial"/>
          <w:b/>
          <w:sz w:val="20"/>
          <w:szCs w:val="20"/>
        </w:rPr>
        <w:t>agosto</w:t>
      </w:r>
      <w:r w:rsidR="006D750B" w:rsidRPr="00122EAF">
        <w:rPr>
          <w:rFonts w:ascii="Arial" w:hAnsi="Arial" w:cs="Arial"/>
          <w:b/>
          <w:sz w:val="20"/>
          <w:szCs w:val="20"/>
        </w:rPr>
        <w:t xml:space="preserve"> de </w:t>
      </w:r>
      <w:r w:rsidR="00AF45E7" w:rsidRPr="00122EAF">
        <w:rPr>
          <w:rFonts w:ascii="Arial" w:hAnsi="Arial" w:cs="Arial"/>
          <w:b/>
          <w:sz w:val="20"/>
          <w:szCs w:val="20"/>
        </w:rPr>
        <w:t>2019</w:t>
      </w:r>
      <w:r w:rsidR="00251916" w:rsidRPr="00122EAF">
        <w:rPr>
          <w:rFonts w:ascii="Arial" w:hAnsi="Arial" w:cs="Arial"/>
          <w:b/>
          <w:sz w:val="20"/>
          <w:szCs w:val="20"/>
        </w:rPr>
        <w:t>, até às 08</w:t>
      </w:r>
      <w:r w:rsidRPr="00122EAF">
        <w:rPr>
          <w:rFonts w:ascii="Arial" w:hAnsi="Arial" w:cs="Arial"/>
          <w:b/>
          <w:sz w:val="20"/>
          <w:szCs w:val="20"/>
        </w:rPr>
        <w:t>:30 horas</w:t>
      </w:r>
      <w:r w:rsidR="00EC4763" w:rsidRPr="00122EAF">
        <w:rPr>
          <w:rFonts w:ascii="Arial" w:hAnsi="Arial" w:cs="Arial"/>
          <w:sz w:val="20"/>
          <w:szCs w:val="20"/>
        </w:rPr>
        <w:t>, junto a Pregoeira</w:t>
      </w:r>
      <w:r w:rsidRPr="00122EAF">
        <w:rPr>
          <w:rFonts w:ascii="Arial" w:hAnsi="Arial" w:cs="Arial"/>
          <w:sz w:val="20"/>
          <w:szCs w:val="20"/>
        </w:rPr>
        <w:t xml:space="preserve"> do Município de São Domingos – SC,  na sala de licitações, junto ao Centro Administrativo Municipal.</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sz w:val="20"/>
          <w:szCs w:val="20"/>
        </w:rPr>
        <w:t>4.3 - O credenciamento é imprescindível para que o interessado possa realizar lances verbais e sucessivos, bem como possa manifestar interesse recursal.</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4.4 - Para a efetivação do credenciamento </w:t>
      </w:r>
      <w:r w:rsidRPr="00122EAF">
        <w:rPr>
          <w:rFonts w:ascii="Arial" w:hAnsi="Arial" w:cs="Arial"/>
          <w:sz w:val="20"/>
          <w:szCs w:val="20"/>
        </w:rPr>
        <w:t>o repres</w:t>
      </w:r>
      <w:r w:rsidR="00EC4763" w:rsidRPr="00122EAF">
        <w:rPr>
          <w:rFonts w:ascii="Arial" w:hAnsi="Arial" w:cs="Arial"/>
          <w:sz w:val="20"/>
          <w:szCs w:val="20"/>
        </w:rPr>
        <w:t>entante da proponente exibirá a Pregoeira</w:t>
      </w:r>
      <w:r w:rsidRPr="00122EAF">
        <w:rPr>
          <w:rFonts w:ascii="Arial" w:hAnsi="Arial" w:cs="Arial"/>
          <w:sz w:val="20"/>
          <w:szCs w:val="20"/>
        </w:rPr>
        <w:t xml:space="preserve"> qualquer </w:t>
      </w:r>
      <w:r w:rsidRPr="00122EAF">
        <w:rPr>
          <w:rFonts w:ascii="Arial" w:hAnsi="Arial" w:cs="Arial"/>
          <w:b/>
          <w:sz w:val="20"/>
          <w:szCs w:val="20"/>
        </w:rPr>
        <w:t>documento de identidade “com foto” emitido por órgão público</w:t>
      </w:r>
      <w:r w:rsidRPr="00122EAF">
        <w:rPr>
          <w:rFonts w:ascii="Arial" w:hAnsi="Arial" w:cs="Arial"/>
          <w:b/>
          <w:bCs/>
          <w:sz w:val="20"/>
          <w:szCs w:val="20"/>
        </w:rPr>
        <w:t xml:space="preserve"> juntamente com </w:t>
      </w:r>
      <w:r w:rsidRPr="00122EAF">
        <w:rPr>
          <w:rFonts w:ascii="Arial" w:hAnsi="Arial" w:cs="Arial"/>
          <w:bCs/>
          <w:sz w:val="20"/>
          <w:szCs w:val="20"/>
        </w:rPr>
        <w:t xml:space="preserve">documento que o </w:t>
      </w:r>
      <w:r w:rsidR="00A2342F" w:rsidRPr="00122EAF">
        <w:rPr>
          <w:rFonts w:ascii="Arial" w:hAnsi="Arial" w:cs="Arial"/>
          <w:b/>
          <w:bCs/>
          <w:sz w:val="20"/>
          <w:szCs w:val="20"/>
        </w:rPr>
        <w:t xml:space="preserve">credencie a participar (ANEXO </w:t>
      </w:r>
      <w:r w:rsidRPr="00122EAF">
        <w:rPr>
          <w:rFonts w:ascii="Arial" w:hAnsi="Arial" w:cs="Arial"/>
          <w:b/>
          <w:bCs/>
          <w:sz w:val="20"/>
          <w:szCs w:val="20"/>
        </w:rPr>
        <w:t>I)</w:t>
      </w:r>
      <w:r w:rsidRPr="00122EAF">
        <w:rPr>
          <w:rFonts w:ascii="Arial" w:hAnsi="Arial" w:cs="Arial"/>
          <w:bCs/>
          <w:sz w:val="20"/>
          <w:szCs w:val="20"/>
        </w:rPr>
        <w:t xml:space="preserve">, </w:t>
      </w:r>
      <w:r w:rsidRPr="00122EAF">
        <w:rPr>
          <w:rFonts w:ascii="Arial" w:hAnsi="Arial" w:cs="Arial"/>
          <w:b/>
          <w:sz w:val="20"/>
          <w:szCs w:val="20"/>
        </w:rPr>
        <w:t>deste Processo Licitatório</w:t>
      </w:r>
      <w:r w:rsidRPr="00122EAF">
        <w:rPr>
          <w:rFonts w:ascii="Arial" w:hAnsi="Arial" w:cs="Arial"/>
          <w:sz w:val="20"/>
          <w:szCs w:val="20"/>
        </w:rPr>
        <w:t xml:space="preserve"> na modalidade Pregão Presencial e a </w:t>
      </w:r>
      <w:r w:rsidRPr="00122EAF">
        <w:rPr>
          <w:rFonts w:ascii="Arial" w:hAnsi="Arial" w:cs="Arial"/>
          <w:b/>
          <w:sz w:val="20"/>
          <w:szCs w:val="20"/>
        </w:rPr>
        <w:t>responder pelo proponente em todos os atos do presente procedimento Licitatório, tais como: assinar documentos, oferecer lances verbais, renunciar, impugnar.</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4.5</w:t>
      </w:r>
      <w:r w:rsidRPr="00122EAF">
        <w:rPr>
          <w:rFonts w:ascii="Arial" w:hAnsi="Arial" w:cs="Arial"/>
          <w:sz w:val="20"/>
          <w:szCs w:val="20"/>
        </w:rPr>
        <w:t xml:space="preserve"> - </w:t>
      </w:r>
      <w:r w:rsidRPr="00122EAF">
        <w:rPr>
          <w:rFonts w:ascii="Arial" w:hAnsi="Arial" w:cs="Arial"/>
          <w:bCs/>
          <w:sz w:val="20"/>
          <w:szCs w:val="20"/>
        </w:rPr>
        <w:t xml:space="preserve">Deverá apresentar </w:t>
      </w:r>
      <w:r w:rsidRPr="00122EAF">
        <w:rPr>
          <w:rFonts w:ascii="Arial" w:hAnsi="Arial" w:cs="Arial"/>
          <w:b/>
          <w:bCs/>
          <w:sz w:val="20"/>
          <w:szCs w:val="20"/>
        </w:rPr>
        <w:t>cópia autenticada de documento (ato constitutivo, estatuto ou contrato social e seus termos aditivos, do documento de eleição de seus administradores, devidamente registrados na Junta Comercial ou no cartório de pessoas jurídicas, conforme o caso)</w:t>
      </w:r>
      <w:r w:rsidRPr="00122EAF">
        <w:rPr>
          <w:rFonts w:ascii="Arial" w:hAnsi="Arial" w:cs="Arial"/>
          <w:bCs/>
          <w:sz w:val="20"/>
          <w:szCs w:val="20"/>
        </w:rPr>
        <w:t>, a fim de comprovar se o outorgante credenciado possui os devidos poderes da outorga supra.</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4.6</w:t>
      </w:r>
      <w:r w:rsidRPr="00122EAF">
        <w:rPr>
          <w:rFonts w:ascii="Arial" w:hAnsi="Arial" w:cs="Arial"/>
          <w:sz w:val="20"/>
          <w:szCs w:val="20"/>
        </w:rPr>
        <w:t xml:space="preserve"> - </w:t>
      </w:r>
      <w:r w:rsidRPr="00122EAF">
        <w:rPr>
          <w:rFonts w:ascii="Arial" w:hAnsi="Arial" w:cs="Arial"/>
          <w:bCs/>
          <w:sz w:val="20"/>
          <w:szCs w:val="20"/>
        </w:rPr>
        <w:t xml:space="preserve">No caso de </w:t>
      </w:r>
      <w:r w:rsidRPr="00122EAF">
        <w:rPr>
          <w:rFonts w:ascii="Arial" w:hAnsi="Arial" w:cs="Arial"/>
          <w:b/>
          <w:bCs/>
          <w:sz w:val="20"/>
          <w:szCs w:val="20"/>
        </w:rPr>
        <w:t>proprietário, diretor, sócio</w:t>
      </w:r>
      <w:r w:rsidRPr="00122EAF">
        <w:rPr>
          <w:rFonts w:ascii="Arial" w:hAnsi="Arial" w:cs="Arial"/>
          <w:bCs/>
          <w:sz w:val="20"/>
          <w:szCs w:val="20"/>
        </w:rPr>
        <w:t xml:space="preserve"> ou assemelhado da proponente</w:t>
      </w:r>
      <w:r w:rsidR="00EC4763" w:rsidRPr="00122EAF">
        <w:rPr>
          <w:rFonts w:ascii="Arial" w:hAnsi="Arial" w:cs="Arial"/>
          <w:sz w:val="20"/>
          <w:szCs w:val="20"/>
        </w:rPr>
        <w:t xml:space="preserve"> exibirá a</w:t>
      </w:r>
      <w:r w:rsidRPr="00122EAF">
        <w:rPr>
          <w:rFonts w:ascii="Arial" w:hAnsi="Arial" w:cs="Arial"/>
          <w:sz w:val="20"/>
          <w:szCs w:val="20"/>
        </w:rPr>
        <w:t xml:space="preserve"> </w:t>
      </w:r>
      <w:r w:rsidR="00EC4763" w:rsidRPr="00122EAF">
        <w:rPr>
          <w:rFonts w:ascii="Arial" w:hAnsi="Arial" w:cs="Arial"/>
          <w:sz w:val="20"/>
          <w:szCs w:val="20"/>
        </w:rPr>
        <w:t>pregoeira</w:t>
      </w:r>
      <w:r w:rsidRPr="00122EAF">
        <w:rPr>
          <w:rFonts w:ascii="Arial" w:hAnsi="Arial" w:cs="Arial"/>
          <w:sz w:val="20"/>
          <w:szCs w:val="20"/>
        </w:rPr>
        <w:t xml:space="preserve"> qualquer </w:t>
      </w:r>
      <w:r w:rsidRPr="00122EAF">
        <w:rPr>
          <w:rFonts w:ascii="Arial" w:hAnsi="Arial" w:cs="Arial"/>
          <w:b/>
          <w:sz w:val="20"/>
          <w:szCs w:val="20"/>
        </w:rPr>
        <w:t>documento de identidade “com foto” emitido por órgão público</w:t>
      </w:r>
      <w:r w:rsidRPr="00122EAF">
        <w:rPr>
          <w:rFonts w:ascii="Arial" w:hAnsi="Arial" w:cs="Arial"/>
          <w:b/>
          <w:bCs/>
          <w:sz w:val="20"/>
          <w:szCs w:val="20"/>
        </w:rPr>
        <w:t xml:space="preserve"> e deverá comprovar a representatividade por meio da apresentação do ato constitutivo, estatuto ou contrato social e seus termos aditivos, do documento de eleição de seus administradores, devidamente registrados na Junta Comercial ou no cartório de pessoas jurídicas</w:t>
      </w:r>
      <w:r w:rsidRPr="00122EAF">
        <w:rPr>
          <w:rFonts w:ascii="Arial" w:hAnsi="Arial" w:cs="Arial"/>
          <w:bCs/>
          <w:sz w:val="20"/>
          <w:szCs w:val="20"/>
        </w:rPr>
        <w:t xml:space="preserve">, conforme o caso, </w:t>
      </w:r>
      <w:r w:rsidRPr="00122EAF">
        <w:rPr>
          <w:rFonts w:ascii="Arial" w:hAnsi="Arial" w:cs="Arial"/>
          <w:sz w:val="20"/>
          <w:szCs w:val="20"/>
        </w:rPr>
        <w:t>ficando, nessa hipótese, dispensado de apresentar o documento constante no ANEXO I</w:t>
      </w:r>
      <w:r w:rsidRPr="00122EAF">
        <w:rPr>
          <w:rFonts w:ascii="Arial" w:hAnsi="Arial" w:cs="Arial"/>
          <w:bCs/>
          <w:sz w:val="20"/>
          <w:szCs w:val="20"/>
        </w:rPr>
        <w:t>.</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4.7</w:t>
      </w:r>
      <w:r w:rsidRPr="00122EAF">
        <w:rPr>
          <w:rFonts w:ascii="Arial" w:hAnsi="Arial" w:cs="Arial"/>
          <w:sz w:val="20"/>
          <w:szCs w:val="20"/>
        </w:rPr>
        <w:t xml:space="preserve"> - </w:t>
      </w:r>
      <w:r w:rsidRPr="00122EAF">
        <w:rPr>
          <w:rFonts w:ascii="Arial" w:hAnsi="Arial" w:cs="Arial"/>
          <w:bCs/>
          <w:sz w:val="20"/>
          <w:szCs w:val="20"/>
        </w:rPr>
        <w:t xml:space="preserve">Caso o proponente não compareça, mas envie toda a documentação necessária dentro do prazo estipulado, participará do Pregão com a primeira proposta apresentada quando do início dos trabalhos, </w:t>
      </w:r>
      <w:r w:rsidRPr="00122EAF">
        <w:rPr>
          <w:rFonts w:ascii="Arial" w:hAnsi="Arial" w:cs="Arial"/>
          <w:sz w:val="20"/>
          <w:szCs w:val="20"/>
        </w:rPr>
        <w:t>renunciando a apresentação de novas propostas e a interposição de recursos.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4.8 - No ato do credenciamento o representante deverá entregar </w:t>
      </w:r>
      <w:r w:rsidRPr="00122EAF">
        <w:rPr>
          <w:rFonts w:ascii="Arial" w:hAnsi="Arial" w:cs="Arial"/>
          <w:b/>
          <w:bCs/>
          <w:sz w:val="20"/>
          <w:szCs w:val="20"/>
        </w:rPr>
        <w:t xml:space="preserve">declaração do </w:t>
      </w:r>
      <w:r w:rsidRPr="00122EAF">
        <w:rPr>
          <w:rFonts w:ascii="Arial" w:hAnsi="Arial" w:cs="Arial"/>
          <w:b/>
          <w:sz w:val="20"/>
          <w:szCs w:val="20"/>
        </w:rPr>
        <w:t>proponente dando ciência de que cumprem plenamente os requisitos de habilitação</w:t>
      </w:r>
      <w:r w:rsidRPr="00122EAF">
        <w:rPr>
          <w:rFonts w:ascii="Arial" w:hAnsi="Arial" w:cs="Arial"/>
          <w:bCs/>
          <w:sz w:val="20"/>
          <w:szCs w:val="20"/>
        </w:rPr>
        <w:t xml:space="preserve">, conforme dispõe o art. 4°, inciso VII, da Lei n. 10.520, de 17 de julho de 2002 </w:t>
      </w:r>
      <w:r w:rsidR="00A2342F" w:rsidRPr="00122EAF">
        <w:rPr>
          <w:rFonts w:ascii="Arial" w:hAnsi="Arial" w:cs="Arial"/>
          <w:sz w:val="20"/>
          <w:szCs w:val="20"/>
        </w:rPr>
        <w:t xml:space="preserve">(ANEXO </w:t>
      </w:r>
      <w:r w:rsidR="00221796" w:rsidRPr="00122EAF">
        <w:rPr>
          <w:rFonts w:ascii="Arial" w:hAnsi="Arial" w:cs="Arial"/>
          <w:sz w:val="20"/>
          <w:szCs w:val="20"/>
        </w:rPr>
        <w:t>I</w:t>
      </w:r>
      <w:r w:rsidRPr="00122EAF">
        <w:rPr>
          <w:rFonts w:ascii="Arial" w:hAnsi="Arial" w:cs="Arial"/>
          <w:sz w:val="20"/>
          <w:szCs w:val="20"/>
        </w:rPr>
        <w:t>I)</w:t>
      </w:r>
      <w:r w:rsidRPr="00122EAF">
        <w:rPr>
          <w:rFonts w:ascii="Arial" w:hAnsi="Arial" w:cs="Arial"/>
          <w:bCs/>
          <w:sz w:val="20"/>
          <w:szCs w:val="20"/>
        </w:rPr>
        <w:t>.</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4.9 - Ainda, no ato do credenciamento, deverá ser apresentada </w:t>
      </w:r>
      <w:r w:rsidRPr="00122EAF">
        <w:rPr>
          <w:rFonts w:ascii="Arial" w:hAnsi="Arial" w:cs="Arial"/>
          <w:b/>
          <w:bCs/>
          <w:sz w:val="20"/>
          <w:szCs w:val="20"/>
        </w:rPr>
        <w:t>declaração de aceitação de todas as normas do presente edital</w:t>
      </w:r>
      <w:r w:rsidRPr="00122EAF">
        <w:rPr>
          <w:rFonts w:ascii="Arial" w:hAnsi="Arial" w:cs="Arial"/>
          <w:bCs/>
          <w:sz w:val="20"/>
          <w:szCs w:val="20"/>
        </w:rPr>
        <w:t xml:space="preserve"> </w:t>
      </w:r>
      <w:r w:rsidR="00A2342F" w:rsidRPr="00122EAF">
        <w:rPr>
          <w:rFonts w:ascii="Arial" w:hAnsi="Arial" w:cs="Arial"/>
          <w:bCs/>
          <w:sz w:val="20"/>
          <w:szCs w:val="20"/>
        </w:rPr>
        <w:t>(ANEXO III</w:t>
      </w:r>
      <w:r w:rsidRPr="00122EAF">
        <w:rPr>
          <w:rFonts w:ascii="Arial" w:hAnsi="Arial" w:cs="Arial"/>
          <w:bCs/>
          <w:sz w:val="20"/>
          <w:szCs w:val="20"/>
        </w:rPr>
        <w:t>).</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4.10 - Não será admitido o credenciamento de um mesmo representante para mais de uma proponente.</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4.11 - Cada proponente participante poderá credenciar apenas um representante.</w:t>
      </w:r>
    </w:p>
    <w:p w:rsidR="00A2342F" w:rsidRPr="00122EAF" w:rsidRDefault="00A2342F" w:rsidP="007B3D00">
      <w:pPr>
        <w:widowControl w:val="0"/>
        <w:autoSpaceDE w:val="0"/>
        <w:autoSpaceDN w:val="0"/>
        <w:adjustRightInd w:val="0"/>
        <w:spacing w:line="276" w:lineRule="auto"/>
        <w:jc w:val="both"/>
        <w:rPr>
          <w:rFonts w:ascii="Arial" w:hAnsi="Arial" w:cs="Arial"/>
          <w:b/>
          <w:sz w:val="20"/>
          <w:szCs w:val="20"/>
          <w:u w:val="single"/>
        </w:rPr>
      </w:pPr>
      <w:r w:rsidRPr="00122EAF">
        <w:rPr>
          <w:rFonts w:ascii="Arial" w:hAnsi="Arial" w:cs="Arial"/>
          <w:bCs/>
          <w:sz w:val="20"/>
          <w:szCs w:val="20"/>
        </w:rPr>
        <w:t>4.12 -</w:t>
      </w:r>
      <w:r w:rsidRPr="00122EAF">
        <w:rPr>
          <w:rFonts w:ascii="Arial" w:hAnsi="Arial" w:cs="Arial"/>
          <w:sz w:val="20"/>
          <w:szCs w:val="20"/>
        </w:rPr>
        <w:t xml:space="preserve"> </w:t>
      </w:r>
      <w:r w:rsidRPr="00122EAF">
        <w:rPr>
          <w:rFonts w:ascii="Arial" w:hAnsi="Arial" w:cs="Arial"/>
          <w:b/>
          <w:sz w:val="20"/>
          <w:szCs w:val="20"/>
          <w:u w:val="single"/>
        </w:rPr>
        <w:t>No ato do credenciamento a participante que se enquadra na condição de microempresa ou empresa de pequeno porte, nos termos da Lei Complementar n. 147 de 07/08/2014, para garantia do direito de preferência previsto na lei, neste Process</w:t>
      </w:r>
      <w:r w:rsidR="00EC4763" w:rsidRPr="00122EAF">
        <w:rPr>
          <w:rFonts w:ascii="Arial" w:hAnsi="Arial" w:cs="Arial"/>
          <w:b/>
          <w:sz w:val="20"/>
          <w:szCs w:val="20"/>
          <w:u w:val="single"/>
        </w:rPr>
        <w:t>o Licitatório, deverá entregar a pregoeira</w:t>
      </w:r>
      <w:r w:rsidRPr="00122EAF">
        <w:rPr>
          <w:rFonts w:ascii="Arial" w:hAnsi="Arial" w:cs="Arial"/>
          <w:b/>
          <w:sz w:val="20"/>
          <w:szCs w:val="20"/>
          <w:u w:val="single"/>
        </w:rPr>
        <w:t xml:space="preserve"> Oficial do Município CERTIDÃO EXPEDIDA PELA JUNTA COMERCIAL referente à situação de enquadramento da empresa, expedida há menos de 180 (cento e oitenta) dias.</w:t>
      </w:r>
    </w:p>
    <w:p w:rsidR="00A2342F" w:rsidRPr="00122EAF" w:rsidRDefault="00A2342F" w:rsidP="007B3D00">
      <w:pPr>
        <w:widowControl w:val="0"/>
        <w:autoSpaceDE w:val="0"/>
        <w:autoSpaceDN w:val="0"/>
        <w:adjustRightInd w:val="0"/>
        <w:spacing w:line="276" w:lineRule="auto"/>
        <w:jc w:val="both"/>
        <w:rPr>
          <w:rFonts w:ascii="Arial" w:hAnsi="Arial" w:cs="Arial"/>
          <w:bCs/>
          <w:sz w:val="20"/>
          <w:szCs w:val="20"/>
        </w:rPr>
      </w:pPr>
      <w:r w:rsidRPr="00122EAF">
        <w:rPr>
          <w:rFonts w:ascii="Arial" w:hAnsi="Arial" w:cs="Arial"/>
          <w:sz w:val="20"/>
          <w:szCs w:val="20"/>
        </w:rPr>
        <w:t xml:space="preserve">4.13 - Para efeito de julgamento da habilitação das microempresas ou empresas de pequeno porte, será </w:t>
      </w:r>
      <w:r w:rsidRPr="00122EAF">
        <w:rPr>
          <w:rFonts w:ascii="Arial" w:hAnsi="Arial" w:cs="Arial"/>
          <w:bCs/>
          <w:sz w:val="20"/>
          <w:szCs w:val="20"/>
        </w:rPr>
        <w:t xml:space="preserve">considerada a Lei Complementar n. 123/06. </w:t>
      </w:r>
    </w:p>
    <w:p w:rsidR="00A2342F" w:rsidRPr="00122EAF" w:rsidRDefault="00A2342F" w:rsidP="007B3D00">
      <w:pPr>
        <w:widowControl w:val="0"/>
        <w:autoSpaceDE w:val="0"/>
        <w:autoSpaceDN w:val="0"/>
        <w:adjustRightInd w:val="0"/>
        <w:spacing w:line="276" w:lineRule="auto"/>
        <w:jc w:val="both"/>
        <w:rPr>
          <w:rFonts w:ascii="Arial" w:hAnsi="Arial" w:cs="Arial"/>
          <w:sz w:val="20"/>
          <w:szCs w:val="20"/>
        </w:rPr>
      </w:pPr>
      <w:r w:rsidRPr="00122EAF">
        <w:rPr>
          <w:rFonts w:ascii="Arial" w:hAnsi="Arial" w:cs="Arial"/>
          <w:bCs/>
          <w:sz w:val="20"/>
          <w:szCs w:val="20"/>
        </w:rPr>
        <w:t>4.14 - O não cumprimento dos itens 4.12 e 4.13 não é motivo para o não credenciamento, inabilitação ou desclassificação da licitante, tão somente excluirá o exercício do direito de preferência assegurado às Microempresas e Empresas de Pequeno Porte, nos termos do artigo 44 da Lei Complementar n. 123/06.</w:t>
      </w: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r w:rsidRPr="00122EAF">
        <w:rPr>
          <w:rFonts w:ascii="Arial" w:hAnsi="Arial" w:cs="Arial"/>
          <w:b/>
          <w:sz w:val="20"/>
          <w:szCs w:val="20"/>
        </w:rPr>
        <w:t>5 - DA ENTREGA DOS ENVELOPES</w:t>
      </w:r>
    </w:p>
    <w:p w:rsidR="00717AC6" w:rsidRPr="00122EAF" w:rsidRDefault="00717AC6" w:rsidP="007B3D00">
      <w:pPr>
        <w:widowControl w:val="0"/>
        <w:shd w:val="clear" w:color="auto" w:fill="FFFFFF"/>
        <w:tabs>
          <w:tab w:val="left" w:pos="9639"/>
        </w:tabs>
        <w:spacing w:line="276" w:lineRule="auto"/>
        <w:jc w:val="both"/>
        <w:rPr>
          <w:rFonts w:ascii="Arial" w:hAnsi="Arial" w:cs="Arial"/>
          <w:sz w:val="20"/>
          <w:szCs w:val="20"/>
        </w:rPr>
      </w:pPr>
      <w:r w:rsidRPr="00122EAF">
        <w:rPr>
          <w:rFonts w:ascii="Arial" w:hAnsi="Arial" w:cs="Arial"/>
          <w:bCs/>
          <w:sz w:val="20"/>
          <w:szCs w:val="20"/>
        </w:rPr>
        <w:lastRenderedPageBreak/>
        <w:t xml:space="preserve">5.1 - O </w:t>
      </w:r>
      <w:r w:rsidRPr="00122EAF">
        <w:rPr>
          <w:rFonts w:ascii="Arial" w:hAnsi="Arial" w:cs="Arial"/>
          <w:sz w:val="20"/>
          <w:szCs w:val="20"/>
          <w:u w:val="single"/>
        </w:rPr>
        <w:t>Envelope n. 01</w:t>
      </w:r>
      <w:r w:rsidRPr="00122EAF">
        <w:rPr>
          <w:rFonts w:ascii="Arial" w:hAnsi="Arial" w:cs="Arial"/>
          <w:bCs/>
          <w:sz w:val="20"/>
          <w:szCs w:val="20"/>
        </w:rPr>
        <w:t xml:space="preserve"> (</w:t>
      </w:r>
      <w:r w:rsidRPr="00122EAF">
        <w:rPr>
          <w:rFonts w:ascii="Arial" w:hAnsi="Arial" w:cs="Arial"/>
          <w:sz w:val="20"/>
          <w:szCs w:val="20"/>
        </w:rPr>
        <w:t>Proposta de Preços</w:t>
      </w:r>
      <w:r w:rsidRPr="00122EAF">
        <w:rPr>
          <w:rFonts w:ascii="Arial" w:hAnsi="Arial" w:cs="Arial"/>
          <w:bCs/>
          <w:sz w:val="20"/>
          <w:szCs w:val="20"/>
        </w:rPr>
        <w:t xml:space="preserve">) e o </w:t>
      </w:r>
      <w:r w:rsidRPr="00122EAF">
        <w:rPr>
          <w:rFonts w:ascii="Arial" w:hAnsi="Arial" w:cs="Arial"/>
          <w:sz w:val="20"/>
          <w:szCs w:val="20"/>
          <w:u w:val="single"/>
        </w:rPr>
        <w:t>Envelope n. 02</w:t>
      </w:r>
      <w:r w:rsidRPr="00122EAF">
        <w:rPr>
          <w:rFonts w:ascii="Arial" w:hAnsi="Arial" w:cs="Arial"/>
          <w:bCs/>
          <w:sz w:val="20"/>
          <w:szCs w:val="20"/>
        </w:rPr>
        <w:t xml:space="preserve"> (</w:t>
      </w:r>
      <w:r w:rsidRPr="00122EAF">
        <w:rPr>
          <w:rFonts w:ascii="Arial" w:hAnsi="Arial" w:cs="Arial"/>
          <w:sz w:val="20"/>
          <w:szCs w:val="20"/>
        </w:rPr>
        <w:t>Documentos de Habilitação</w:t>
      </w:r>
      <w:r w:rsidR="00EC4763" w:rsidRPr="00122EAF">
        <w:rPr>
          <w:rFonts w:ascii="Arial" w:hAnsi="Arial" w:cs="Arial"/>
          <w:bCs/>
          <w:sz w:val="20"/>
          <w:szCs w:val="20"/>
        </w:rPr>
        <w:t>) deverão ser entregues a Pregoeira</w:t>
      </w:r>
      <w:r w:rsidRPr="00122EAF">
        <w:rPr>
          <w:rFonts w:ascii="Arial" w:hAnsi="Arial" w:cs="Arial"/>
          <w:sz w:val="20"/>
          <w:szCs w:val="20"/>
        </w:rPr>
        <w:t xml:space="preserve"> do Município</w:t>
      </w:r>
      <w:r w:rsidRPr="00122EAF">
        <w:rPr>
          <w:rFonts w:ascii="Arial" w:hAnsi="Arial" w:cs="Arial"/>
          <w:bCs/>
          <w:sz w:val="20"/>
          <w:szCs w:val="20"/>
        </w:rPr>
        <w:t xml:space="preserve"> no ato do </w:t>
      </w:r>
      <w:r w:rsidRPr="00122EAF">
        <w:rPr>
          <w:rFonts w:ascii="Arial" w:hAnsi="Arial" w:cs="Arial"/>
          <w:sz w:val="20"/>
          <w:szCs w:val="20"/>
        </w:rPr>
        <w:t xml:space="preserve">CREDENCIAMENTO </w:t>
      </w:r>
      <w:r w:rsidRPr="00122EAF">
        <w:rPr>
          <w:rFonts w:ascii="Arial" w:hAnsi="Arial" w:cs="Arial"/>
          <w:bCs/>
          <w:sz w:val="20"/>
          <w:szCs w:val="20"/>
        </w:rPr>
        <w:t xml:space="preserve">que fará </w:t>
      </w:r>
      <w:r w:rsidRPr="00122EAF">
        <w:rPr>
          <w:rFonts w:ascii="Arial" w:hAnsi="Arial" w:cs="Arial"/>
          <w:sz w:val="20"/>
          <w:szCs w:val="20"/>
        </w:rPr>
        <w:t>Protocolo de Entrega dos envelopes.</w:t>
      </w:r>
    </w:p>
    <w:p w:rsidR="00717AC6" w:rsidRPr="00122EAF" w:rsidRDefault="00717AC6" w:rsidP="007B3D00">
      <w:pPr>
        <w:widowControl w:val="0"/>
        <w:shd w:val="clear" w:color="auto" w:fill="FFFFFF"/>
        <w:tabs>
          <w:tab w:val="left" w:pos="9639"/>
        </w:tabs>
        <w:spacing w:line="276" w:lineRule="auto"/>
        <w:jc w:val="both"/>
        <w:rPr>
          <w:rFonts w:ascii="Arial" w:hAnsi="Arial" w:cs="Arial"/>
          <w:sz w:val="20"/>
          <w:szCs w:val="20"/>
        </w:rPr>
      </w:pPr>
      <w:r w:rsidRPr="00122EAF">
        <w:rPr>
          <w:rFonts w:ascii="Arial" w:hAnsi="Arial" w:cs="Arial"/>
          <w:sz w:val="20"/>
          <w:szCs w:val="20"/>
        </w:rPr>
        <w:t xml:space="preserve">5.2 – Os envelopes de habilitação e propostas que forem entregues após o horário estabelecido neste Edital, </w:t>
      </w:r>
      <w:r w:rsidR="00EC4763" w:rsidRPr="00122EAF">
        <w:rPr>
          <w:rFonts w:ascii="Arial" w:hAnsi="Arial" w:cs="Arial"/>
          <w:b/>
          <w:sz w:val="20"/>
          <w:szCs w:val="20"/>
        </w:rPr>
        <w:t>não serão recebidos pela Pregoeira</w:t>
      </w:r>
      <w:r w:rsidRPr="00122EAF">
        <w:rPr>
          <w:rFonts w:ascii="Arial" w:hAnsi="Arial" w:cs="Arial"/>
          <w:b/>
          <w:sz w:val="20"/>
          <w:szCs w:val="20"/>
        </w:rPr>
        <w:t xml:space="preserve"> e Equipe de Apoio.</w:t>
      </w:r>
    </w:p>
    <w:p w:rsidR="005822C1" w:rsidRPr="00122EAF" w:rsidRDefault="00717AC6" w:rsidP="007B3D00">
      <w:pPr>
        <w:widowControl w:val="0"/>
        <w:shd w:val="clear" w:color="auto" w:fill="FFFFFF"/>
        <w:tabs>
          <w:tab w:val="left" w:pos="9639"/>
        </w:tabs>
        <w:spacing w:line="276" w:lineRule="auto"/>
        <w:jc w:val="both"/>
        <w:rPr>
          <w:rFonts w:ascii="Arial" w:hAnsi="Arial" w:cs="Arial"/>
          <w:sz w:val="20"/>
          <w:szCs w:val="20"/>
        </w:rPr>
      </w:pPr>
      <w:r w:rsidRPr="00122EAF">
        <w:rPr>
          <w:rFonts w:ascii="Arial" w:hAnsi="Arial" w:cs="Arial"/>
          <w:sz w:val="20"/>
          <w:szCs w:val="20"/>
        </w:rPr>
        <w:t>5.3 - Não havendo descrição nos envelopes (documentos de habilitação e proposta de preços) que possibilite identificar com clareza o Processo Licitatório, a proponente estará automaticamente inabilitada e desclassificada.</w:t>
      </w:r>
    </w:p>
    <w:p w:rsidR="005822C1" w:rsidRPr="00122EAF" w:rsidRDefault="005822C1" w:rsidP="007B3D00">
      <w:pPr>
        <w:widowControl w:val="0"/>
        <w:shd w:val="clear" w:color="auto" w:fill="FFFFFF"/>
        <w:tabs>
          <w:tab w:val="left" w:pos="9639"/>
        </w:tabs>
        <w:spacing w:line="276" w:lineRule="auto"/>
        <w:jc w:val="both"/>
        <w:rPr>
          <w:rFonts w:ascii="Arial" w:hAnsi="Arial" w:cs="Arial"/>
          <w:sz w:val="20"/>
          <w:szCs w:val="20"/>
        </w:rPr>
      </w:pPr>
    </w:p>
    <w:p w:rsidR="00717AC6" w:rsidRPr="00122EAF" w:rsidRDefault="00717AC6" w:rsidP="007B3D00">
      <w:pPr>
        <w:widowControl w:val="0"/>
        <w:shd w:val="clear" w:color="auto" w:fill="FFFFFF"/>
        <w:tabs>
          <w:tab w:val="left" w:pos="9639"/>
        </w:tabs>
        <w:spacing w:line="276" w:lineRule="auto"/>
        <w:jc w:val="both"/>
        <w:rPr>
          <w:rFonts w:ascii="Arial" w:hAnsi="Arial" w:cs="Arial"/>
          <w:sz w:val="20"/>
          <w:szCs w:val="20"/>
        </w:rPr>
      </w:pPr>
      <w:r w:rsidRPr="00122EAF">
        <w:rPr>
          <w:rFonts w:ascii="Arial" w:hAnsi="Arial" w:cs="Arial"/>
          <w:b/>
          <w:sz w:val="20"/>
          <w:szCs w:val="20"/>
        </w:rPr>
        <w:t>6 - DA FORMA E APRESENTAÇÃO DA PROPOSTA DE PREÇOS</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 xml:space="preserve">6.1 - A proposta de preços deve estar no </w:t>
      </w:r>
      <w:r w:rsidRPr="00122EAF">
        <w:rPr>
          <w:rFonts w:ascii="Arial" w:hAnsi="Arial" w:cs="Arial"/>
          <w:sz w:val="20"/>
          <w:szCs w:val="20"/>
        </w:rPr>
        <w:t>ENVELOPE n. 01</w:t>
      </w:r>
      <w:r w:rsidRPr="00122EAF">
        <w:rPr>
          <w:rFonts w:ascii="Arial" w:hAnsi="Arial" w:cs="Arial"/>
          <w:bCs/>
          <w:sz w:val="20"/>
          <w:szCs w:val="20"/>
        </w:rPr>
        <w:t xml:space="preserve"> será efetuada de forma específica e de acordo com o objeto deste edital, apresentando o</w:t>
      </w:r>
      <w:r w:rsidR="00936C68" w:rsidRPr="00122EAF">
        <w:rPr>
          <w:rFonts w:ascii="Arial" w:hAnsi="Arial" w:cs="Arial"/>
          <w:sz w:val="20"/>
          <w:szCs w:val="20"/>
        </w:rPr>
        <w:t xml:space="preserve"> valor UNITÁRIO POR LOTE (LOTE ÚNICO)</w:t>
      </w:r>
      <w:r w:rsidRPr="00122EAF">
        <w:rPr>
          <w:rFonts w:ascii="Arial" w:hAnsi="Arial" w:cs="Arial"/>
          <w:sz w:val="20"/>
          <w:szCs w:val="20"/>
        </w:rPr>
        <w:t xml:space="preserve"> com </w:t>
      </w:r>
      <w:r w:rsidRPr="00122EAF">
        <w:rPr>
          <w:rFonts w:ascii="Arial" w:hAnsi="Arial" w:cs="Arial"/>
          <w:sz w:val="20"/>
          <w:szCs w:val="20"/>
          <w:u w:val="single"/>
        </w:rPr>
        <w:t>duas casas após a vírgula</w:t>
      </w:r>
      <w:r w:rsidRPr="00122EAF">
        <w:rPr>
          <w:rFonts w:ascii="Arial" w:hAnsi="Arial" w:cs="Arial"/>
          <w:sz w:val="20"/>
          <w:szCs w:val="20"/>
        </w:rPr>
        <w:t>,</w:t>
      </w:r>
      <w:r w:rsidRPr="00122EAF">
        <w:rPr>
          <w:rFonts w:ascii="Arial" w:hAnsi="Arial" w:cs="Arial"/>
          <w:bCs/>
          <w:sz w:val="20"/>
          <w:szCs w:val="20"/>
        </w:rPr>
        <w:t xml:space="preserve"> entendendo-se estar incluído neste valor da proposta, todos os tributos e todos os demais custos decorrentes de toda a operação de </w:t>
      </w:r>
      <w:r w:rsidRPr="00122EAF">
        <w:rPr>
          <w:rFonts w:ascii="Arial" w:hAnsi="Arial" w:cs="Arial"/>
          <w:bCs/>
          <w:sz w:val="20"/>
          <w:szCs w:val="20"/>
          <w:u w:val="single"/>
        </w:rPr>
        <w:t>venda e entrega</w:t>
      </w:r>
      <w:r w:rsidRPr="00122EAF">
        <w:rPr>
          <w:rFonts w:ascii="Arial" w:hAnsi="Arial" w:cs="Arial"/>
          <w:bCs/>
          <w:sz w:val="20"/>
          <w:szCs w:val="20"/>
        </w:rPr>
        <w:t xml:space="preserve"> </w:t>
      </w:r>
      <w:r w:rsidRPr="00122EAF">
        <w:rPr>
          <w:rFonts w:ascii="Arial" w:hAnsi="Arial" w:cs="Arial"/>
          <w:sz w:val="20"/>
          <w:szCs w:val="20"/>
        </w:rPr>
        <w:t xml:space="preserve">DOS OBJETOS LICITADOS AO </w:t>
      </w:r>
      <w:r w:rsidRPr="00122EAF">
        <w:rPr>
          <w:rFonts w:ascii="Arial" w:hAnsi="Arial" w:cs="Arial"/>
          <w:bCs/>
          <w:sz w:val="20"/>
          <w:szCs w:val="20"/>
        </w:rPr>
        <w:t>MUNICÍPIO DE SÃO DOMINGOS – SC.</w:t>
      </w:r>
    </w:p>
    <w:p w:rsidR="00717AC6" w:rsidRPr="00122EAF" w:rsidRDefault="00936C68" w:rsidP="007B3D00">
      <w:pPr>
        <w:widowControl w:val="0"/>
        <w:spacing w:line="276" w:lineRule="auto"/>
        <w:jc w:val="both"/>
        <w:rPr>
          <w:rFonts w:ascii="Arial" w:hAnsi="Arial" w:cs="Arial"/>
          <w:sz w:val="20"/>
          <w:szCs w:val="20"/>
        </w:rPr>
      </w:pPr>
      <w:r w:rsidRPr="00122EAF">
        <w:rPr>
          <w:rFonts w:ascii="Arial" w:hAnsi="Arial" w:cs="Arial"/>
          <w:bCs/>
          <w:sz w:val="20"/>
          <w:szCs w:val="20"/>
        </w:rPr>
        <w:t>6.2</w:t>
      </w:r>
      <w:r w:rsidR="00717AC6" w:rsidRPr="00122EAF">
        <w:rPr>
          <w:rFonts w:ascii="Arial" w:hAnsi="Arial" w:cs="Arial"/>
          <w:bCs/>
          <w:sz w:val="20"/>
          <w:szCs w:val="20"/>
        </w:rPr>
        <w:t xml:space="preserve"> - </w:t>
      </w:r>
      <w:r w:rsidR="00717AC6" w:rsidRPr="00122EAF">
        <w:rPr>
          <w:rFonts w:ascii="Arial" w:hAnsi="Arial" w:cs="Arial"/>
          <w:sz w:val="20"/>
          <w:szCs w:val="20"/>
        </w:rPr>
        <w:t xml:space="preserve">Deverá a proposta ser redigida em língua portuguesa, com os valores na forma numérica, podendo ser manual, datilografada ou por meio eletrônico, em </w:t>
      </w:r>
      <w:r w:rsidR="00717AC6" w:rsidRPr="00122EAF">
        <w:rPr>
          <w:rFonts w:ascii="Arial" w:hAnsi="Arial" w:cs="Arial"/>
          <w:sz w:val="20"/>
          <w:szCs w:val="20"/>
          <w:u w:val="single"/>
        </w:rPr>
        <w:t>via única</w:t>
      </w:r>
      <w:r w:rsidR="00717AC6" w:rsidRPr="00122EAF">
        <w:rPr>
          <w:rFonts w:ascii="Arial" w:hAnsi="Arial" w:cs="Arial"/>
          <w:sz w:val="20"/>
          <w:szCs w:val="20"/>
        </w:rPr>
        <w:t>, sem emendas, rasuras, ressalvas ou entrelinhas, assinada na última folha e rubricada nas demais;</w:t>
      </w:r>
    </w:p>
    <w:p w:rsidR="00717AC6" w:rsidRPr="00122EAF" w:rsidRDefault="00936C68" w:rsidP="007B3D00">
      <w:pPr>
        <w:widowControl w:val="0"/>
        <w:spacing w:line="276" w:lineRule="auto"/>
        <w:jc w:val="both"/>
        <w:rPr>
          <w:rFonts w:ascii="Arial" w:hAnsi="Arial" w:cs="Arial"/>
          <w:sz w:val="20"/>
          <w:szCs w:val="20"/>
        </w:rPr>
      </w:pPr>
      <w:r w:rsidRPr="00122EAF">
        <w:rPr>
          <w:rFonts w:ascii="Arial" w:hAnsi="Arial" w:cs="Arial"/>
          <w:sz w:val="20"/>
          <w:szCs w:val="20"/>
        </w:rPr>
        <w:t>6.3</w:t>
      </w:r>
      <w:r w:rsidR="00717AC6" w:rsidRPr="00122EAF">
        <w:rPr>
          <w:rFonts w:ascii="Arial" w:hAnsi="Arial" w:cs="Arial"/>
          <w:sz w:val="20"/>
          <w:szCs w:val="20"/>
        </w:rPr>
        <w:t xml:space="preserve"> - A proponente deverá cotar em moeda corrente nacional (real) </w:t>
      </w:r>
      <w:r w:rsidRPr="00122EAF">
        <w:rPr>
          <w:rFonts w:ascii="Arial" w:hAnsi="Arial" w:cs="Arial"/>
          <w:sz w:val="20"/>
          <w:szCs w:val="20"/>
        </w:rPr>
        <w:t>o lote (único)</w:t>
      </w:r>
      <w:r w:rsidR="00717AC6" w:rsidRPr="00122EAF">
        <w:rPr>
          <w:rFonts w:ascii="Arial" w:hAnsi="Arial" w:cs="Arial"/>
          <w:sz w:val="20"/>
          <w:szCs w:val="20"/>
        </w:rPr>
        <w:t xml:space="preserve"> do Edital</w:t>
      </w:r>
      <w:r w:rsidRPr="00122EAF">
        <w:rPr>
          <w:rFonts w:ascii="Arial" w:hAnsi="Arial" w:cs="Arial"/>
          <w:sz w:val="20"/>
          <w:szCs w:val="20"/>
        </w:rPr>
        <w:t>.</w:t>
      </w:r>
    </w:p>
    <w:p w:rsidR="00A60C30" w:rsidRPr="00B947A9" w:rsidRDefault="00936C68" w:rsidP="007B3D00">
      <w:pPr>
        <w:pStyle w:val="PargrafodaLista"/>
        <w:spacing w:line="276" w:lineRule="auto"/>
        <w:ind w:left="0"/>
        <w:jc w:val="both"/>
        <w:rPr>
          <w:rFonts w:cs="Arial"/>
          <w:b/>
          <w:sz w:val="20"/>
        </w:rPr>
      </w:pPr>
      <w:r w:rsidRPr="00B947A9">
        <w:rPr>
          <w:rFonts w:ascii="Arial" w:hAnsi="Arial" w:cs="Arial"/>
          <w:b/>
          <w:sz w:val="20"/>
          <w:szCs w:val="20"/>
        </w:rPr>
        <w:t>6.4</w:t>
      </w:r>
      <w:r w:rsidR="00A60C30" w:rsidRPr="00B947A9">
        <w:rPr>
          <w:rFonts w:ascii="Arial" w:hAnsi="Arial" w:cs="Arial"/>
          <w:b/>
          <w:sz w:val="20"/>
          <w:szCs w:val="20"/>
        </w:rPr>
        <w:t xml:space="preserve"> – Ainda, juntamente com a proposta deverá a empresa apresentar </w:t>
      </w:r>
      <w:r w:rsidR="00074DD3" w:rsidRPr="00B947A9">
        <w:rPr>
          <w:rFonts w:ascii="Arial" w:hAnsi="Arial" w:cs="Arial"/>
          <w:b/>
          <w:bCs/>
          <w:sz w:val="20"/>
          <w:szCs w:val="20"/>
        </w:rPr>
        <w:t xml:space="preserve">LAUDO DAS TINTAS DE ACORDO COM ABNT NBR 11862 </w:t>
      </w:r>
      <w:r w:rsidR="00804C0A" w:rsidRPr="00B947A9">
        <w:rPr>
          <w:rFonts w:ascii="Arial" w:hAnsi="Arial" w:cs="Arial"/>
          <w:b/>
          <w:bCs/>
          <w:sz w:val="20"/>
          <w:szCs w:val="20"/>
        </w:rPr>
        <w:t xml:space="preserve">e </w:t>
      </w:r>
      <w:r w:rsidR="00B947A9" w:rsidRPr="00B947A9">
        <w:rPr>
          <w:rFonts w:ascii="Arial" w:hAnsi="Arial" w:cs="Arial"/>
          <w:b/>
          <w:bCs/>
          <w:sz w:val="20"/>
          <w:szCs w:val="20"/>
        </w:rPr>
        <w:t xml:space="preserve">MICROESFERA DE VIDRO </w:t>
      </w:r>
      <w:r w:rsidR="0075669B" w:rsidRPr="00B947A9">
        <w:rPr>
          <w:rFonts w:ascii="Arial" w:hAnsi="Arial" w:cs="Arial"/>
          <w:b/>
          <w:bCs/>
          <w:sz w:val="20"/>
          <w:szCs w:val="20"/>
        </w:rPr>
        <w:t xml:space="preserve">NBR </w:t>
      </w:r>
      <w:r w:rsidR="0075669B" w:rsidRPr="00B947A9">
        <w:rPr>
          <w:rFonts w:ascii="Arial" w:hAnsi="Arial" w:cs="Arial"/>
          <w:b/>
          <w:sz w:val="20"/>
          <w:szCs w:val="20"/>
        </w:rPr>
        <w:t>16184/2013</w:t>
      </w:r>
      <w:r w:rsidR="00B947A9" w:rsidRPr="00B947A9">
        <w:rPr>
          <w:rFonts w:ascii="Arial" w:hAnsi="Arial" w:cs="Arial"/>
          <w:b/>
          <w:sz w:val="20"/>
          <w:szCs w:val="20"/>
        </w:rPr>
        <w:t>.</w:t>
      </w:r>
    </w:p>
    <w:p w:rsidR="00717AC6" w:rsidRPr="00122EAF" w:rsidRDefault="00A60C30" w:rsidP="007B3D00">
      <w:pPr>
        <w:widowControl w:val="0"/>
        <w:spacing w:line="276" w:lineRule="auto"/>
        <w:jc w:val="both"/>
        <w:rPr>
          <w:rFonts w:ascii="Arial" w:hAnsi="Arial" w:cs="Arial"/>
          <w:sz w:val="20"/>
          <w:szCs w:val="20"/>
        </w:rPr>
      </w:pPr>
      <w:r w:rsidRPr="00122EAF">
        <w:rPr>
          <w:rFonts w:ascii="Arial" w:hAnsi="Arial" w:cs="Arial"/>
          <w:sz w:val="20"/>
          <w:szCs w:val="20"/>
        </w:rPr>
        <w:t>6.5</w:t>
      </w:r>
      <w:r w:rsidR="00717AC6" w:rsidRPr="00122EAF">
        <w:rPr>
          <w:rFonts w:ascii="Arial" w:hAnsi="Arial" w:cs="Arial"/>
          <w:sz w:val="20"/>
          <w:szCs w:val="20"/>
        </w:rPr>
        <w:t xml:space="preserve"> - O prazo de validade da proposta apresentada será de mínimo </w:t>
      </w:r>
      <w:r w:rsidR="00A2342F" w:rsidRPr="00122EAF">
        <w:rPr>
          <w:rFonts w:ascii="Arial" w:hAnsi="Arial" w:cs="Arial"/>
          <w:bCs/>
          <w:sz w:val="20"/>
          <w:szCs w:val="20"/>
        </w:rPr>
        <w:t>60 (sessenta</w:t>
      </w:r>
      <w:r w:rsidR="00717AC6" w:rsidRPr="00122EAF">
        <w:rPr>
          <w:rFonts w:ascii="Arial" w:hAnsi="Arial" w:cs="Arial"/>
          <w:bCs/>
          <w:sz w:val="20"/>
          <w:szCs w:val="20"/>
        </w:rPr>
        <w:t>) dias</w:t>
      </w:r>
      <w:r w:rsidR="00717AC6" w:rsidRPr="00122EAF">
        <w:rPr>
          <w:rFonts w:ascii="Arial" w:hAnsi="Arial" w:cs="Arial"/>
          <w:sz w:val="20"/>
          <w:szCs w:val="20"/>
        </w:rPr>
        <w:t xml:space="preserve"> contados a partir da homologação deste Processo Licitatório.</w:t>
      </w:r>
    </w:p>
    <w:p w:rsidR="00717AC6" w:rsidRPr="00122EAF" w:rsidRDefault="00A60C30" w:rsidP="007B3D00">
      <w:pPr>
        <w:widowControl w:val="0"/>
        <w:spacing w:line="276" w:lineRule="auto"/>
        <w:jc w:val="both"/>
        <w:rPr>
          <w:rFonts w:ascii="Arial" w:hAnsi="Arial" w:cs="Arial"/>
          <w:sz w:val="20"/>
          <w:szCs w:val="20"/>
        </w:rPr>
      </w:pPr>
      <w:r w:rsidRPr="00122EAF">
        <w:rPr>
          <w:rFonts w:ascii="Arial" w:hAnsi="Arial" w:cs="Arial"/>
          <w:sz w:val="20"/>
          <w:szCs w:val="20"/>
        </w:rPr>
        <w:t>6.6</w:t>
      </w:r>
      <w:r w:rsidR="00717AC6" w:rsidRPr="00122EAF">
        <w:rPr>
          <w:rFonts w:ascii="Arial" w:hAnsi="Arial" w:cs="Arial"/>
          <w:sz w:val="20"/>
          <w:szCs w:val="20"/>
        </w:rPr>
        <w:t xml:space="preserve"> - Sob as penas legais, não caberá desistência da proposta, salvo por motivos extremamente impeditivos e imprevisíveis que ocorrerem até à ocasião da apresentação da proposta, decorrente de fato superveniente ou excepcional, devidamente justificado no prazo de 24 (vinte e quatro horas), contados da ocorrência do imprevisto, e aceito pela Administração.</w:t>
      </w:r>
    </w:p>
    <w:p w:rsidR="00717AC6" w:rsidRPr="00122EAF" w:rsidRDefault="00A60C30" w:rsidP="007B3D00">
      <w:pPr>
        <w:widowControl w:val="0"/>
        <w:spacing w:line="276" w:lineRule="auto"/>
        <w:jc w:val="both"/>
        <w:rPr>
          <w:rFonts w:ascii="Arial" w:hAnsi="Arial" w:cs="Arial"/>
          <w:sz w:val="20"/>
          <w:szCs w:val="20"/>
        </w:rPr>
      </w:pPr>
      <w:r w:rsidRPr="00122EAF">
        <w:rPr>
          <w:rFonts w:ascii="Arial" w:hAnsi="Arial" w:cs="Arial"/>
          <w:sz w:val="20"/>
          <w:szCs w:val="20"/>
        </w:rPr>
        <w:t>6.7</w:t>
      </w:r>
      <w:r w:rsidR="00717AC6" w:rsidRPr="00122EAF">
        <w:rPr>
          <w:rFonts w:ascii="Arial" w:hAnsi="Arial" w:cs="Arial"/>
          <w:sz w:val="20"/>
          <w:szCs w:val="20"/>
        </w:rPr>
        <w:t xml:space="preserve"> - Não se considerará qualquer oferta de vantagem não prevista nesta Licitação ou baseados nas das demais licitantes;</w:t>
      </w:r>
    </w:p>
    <w:p w:rsidR="00717AC6" w:rsidRPr="00122EAF" w:rsidRDefault="00A60C30" w:rsidP="007B3D00">
      <w:pPr>
        <w:widowControl w:val="0"/>
        <w:spacing w:line="276" w:lineRule="auto"/>
        <w:jc w:val="both"/>
        <w:rPr>
          <w:rFonts w:ascii="Arial" w:hAnsi="Arial" w:cs="Arial"/>
          <w:sz w:val="20"/>
          <w:szCs w:val="20"/>
        </w:rPr>
      </w:pPr>
      <w:r w:rsidRPr="00122EAF">
        <w:rPr>
          <w:rFonts w:ascii="Arial" w:hAnsi="Arial" w:cs="Arial"/>
          <w:sz w:val="20"/>
          <w:szCs w:val="20"/>
        </w:rPr>
        <w:t>6.8</w:t>
      </w:r>
      <w:r w:rsidR="00717AC6" w:rsidRPr="00122EAF">
        <w:rPr>
          <w:rFonts w:ascii="Arial" w:hAnsi="Arial" w:cs="Arial"/>
          <w:sz w:val="20"/>
          <w:szCs w:val="20"/>
        </w:rPr>
        <w:t xml:space="preserve"> - Não será aceita proposta com valor excessivo ou extremamente baixo, incompatível com os preços dos insumos e salários de mercado, acrescidos dos respectivos encargos,</w:t>
      </w:r>
      <w:r w:rsidR="00717AC6" w:rsidRPr="00122EAF">
        <w:rPr>
          <w:rFonts w:ascii="Arial" w:hAnsi="Arial" w:cs="Arial"/>
          <w:b/>
          <w:sz w:val="20"/>
          <w:szCs w:val="20"/>
        </w:rPr>
        <w:t xml:space="preserve"> </w:t>
      </w:r>
      <w:r w:rsidR="00717AC6" w:rsidRPr="00122EAF">
        <w:rPr>
          <w:rFonts w:ascii="Arial" w:hAnsi="Arial" w:cs="Arial"/>
          <w:sz w:val="20"/>
          <w:szCs w:val="20"/>
        </w:rPr>
        <w:t xml:space="preserve">salvo por razões que os justifiquem, através de justificativa fundamentada pela ofertante, no prazo de 24 (vinte e </w:t>
      </w:r>
      <w:r w:rsidR="00EC4763" w:rsidRPr="00122EAF">
        <w:rPr>
          <w:rFonts w:ascii="Arial" w:hAnsi="Arial" w:cs="Arial"/>
          <w:sz w:val="20"/>
          <w:szCs w:val="20"/>
        </w:rPr>
        <w:t>quatro) horas, da solicitação da pregoeira</w:t>
      </w:r>
      <w:r w:rsidR="00717AC6" w:rsidRPr="00122EAF">
        <w:rPr>
          <w:rFonts w:ascii="Arial" w:hAnsi="Arial" w:cs="Arial"/>
          <w:sz w:val="20"/>
          <w:szCs w:val="20"/>
        </w:rPr>
        <w:t xml:space="preserve"> ou da autoridade superior.</w:t>
      </w:r>
    </w:p>
    <w:p w:rsidR="00717AC6" w:rsidRPr="00122EAF" w:rsidRDefault="00A60C30" w:rsidP="007B3D00">
      <w:pPr>
        <w:widowControl w:val="0"/>
        <w:spacing w:line="276" w:lineRule="auto"/>
        <w:jc w:val="both"/>
        <w:rPr>
          <w:rFonts w:ascii="Arial" w:hAnsi="Arial" w:cs="Arial"/>
          <w:sz w:val="20"/>
          <w:szCs w:val="20"/>
        </w:rPr>
      </w:pPr>
      <w:r w:rsidRPr="00122EAF">
        <w:rPr>
          <w:rFonts w:ascii="Arial" w:hAnsi="Arial" w:cs="Arial"/>
          <w:sz w:val="20"/>
          <w:szCs w:val="20"/>
        </w:rPr>
        <w:t>6.8</w:t>
      </w:r>
      <w:r w:rsidR="00717AC6" w:rsidRPr="00122EAF">
        <w:rPr>
          <w:rFonts w:ascii="Arial" w:hAnsi="Arial" w:cs="Arial"/>
          <w:sz w:val="20"/>
          <w:szCs w:val="20"/>
        </w:rPr>
        <w:t>.1 - Considera-se preço excessivo aquele acima do que a administração se propõe a pagar.</w:t>
      </w:r>
    </w:p>
    <w:p w:rsidR="00717AC6" w:rsidRPr="00122EAF" w:rsidRDefault="00A60C30" w:rsidP="007B3D00">
      <w:pPr>
        <w:widowControl w:val="0"/>
        <w:spacing w:line="276" w:lineRule="auto"/>
        <w:jc w:val="both"/>
        <w:rPr>
          <w:rFonts w:ascii="Arial" w:hAnsi="Arial" w:cs="Arial"/>
          <w:b/>
          <w:i/>
          <w:sz w:val="20"/>
          <w:szCs w:val="20"/>
        </w:rPr>
      </w:pPr>
      <w:r w:rsidRPr="00122EAF">
        <w:rPr>
          <w:rFonts w:ascii="Arial" w:hAnsi="Arial" w:cs="Arial"/>
          <w:sz w:val="20"/>
          <w:szCs w:val="20"/>
        </w:rPr>
        <w:t>6.9</w:t>
      </w:r>
      <w:r w:rsidR="00717AC6" w:rsidRPr="00122EAF">
        <w:rPr>
          <w:rFonts w:ascii="Arial" w:hAnsi="Arial" w:cs="Arial"/>
          <w:sz w:val="20"/>
          <w:szCs w:val="20"/>
        </w:rPr>
        <w:t xml:space="preserve"> - O </w:t>
      </w:r>
      <w:r w:rsidR="00717AC6" w:rsidRPr="00122EAF">
        <w:rPr>
          <w:rFonts w:ascii="Arial" w:hAnsi="Arial" w:cs="Arial"/>
          <w:bCs/>
          <w:sz w:val="20"/>
          <w:szCs w:val="20"/>
        </w:rPr>
        <w:t>envelope</w:t>
      </w:r>
      <w:r w:rsidR="00717AC6" w:rsidRPr="00122EAF">
        <w:rPr>
          <w:rFonts w:ascii="Arial" w:hAnsi="Arial" w:cs="Arial"/>
          <w:sz w:val="20"/>
          <w:szCs w:val="20"/>
        </w:rPr>
        <w:t xml:space="preserve"> de apresentação da proposta poderá conter na parte frontal externa as seguintes indicações:</w:t>
      </w:r>
    </w:p>
    <w:p w:rsidR="00717AC6" w:rsidRPr="00122EAF" w:rsidRDefault="00717AC6" w:rsidP="007B3D00">
      <w:pPr>
        <w:widowControl w:val="0"/>
        <w:spacing w:line="276" w:lineRule="auto"/>
        <w:jc w:val="both"/>
        <w:rPr>
          <w:rFonts w:ascii="Arial" w:hAnsi="Arial" w:cs="Arial"/>
          <w:b/>
          <w:i/>
          <w:sz w:val="20"/>
          <w:szCs w:val="20"/>
        </w:rPr>
      </w:pPr>
    </w:p>
    <w:p w:rsidR="00717AC6" w:rsidRPr="00122EAF" w:rsidRDefault="00717AC6" w:rsidP="007B3D00">
      <w:pPr>
        <w:widowControl w:val="0"/>
        <w:spacing w:line="276" w:lineRule="auto"/>
        <w:ind w:left="1416"/>
        <w:jc w:val="both"/>
        <w:rPr>
          <w:rFonts w:ascii="Arial" w:hAnsi="Arial" w:cs="Arial"/>
          <w:b/>
          <w:sz w:val="20"/>
          <w:szCs w:val="20"/>
        </w:rPr>
      </w:pPr>
      <w:r w:rsidRPr="00122EAF">
        <w:rPr>
          <w:rFonts w:ascii="Arial" w:hAnsi="Arial" w:cs="Arial"/>
          <w:b/>
          <w:iCs/>
          <w:sz w:val="20"/>
          <w:szCs w:val="20"/>
        </w:rPr>
        <w:t xml:space="preserve">ENVELOPE n. 01 – </w:t>
      </w:r>
      <w:r w:rsidRPr="00122EAF">
        <w:rPr>
          <w:rFonts w:ascii="Arial" w:hAnsi="Arial" w:cs="Arial"/>
          <w:b/>
          <w:iCs/>
          <w:sz w:val="20"/>
          <w:szCs w:val="20"/>
          <w:u w:val="single"/>
        </w:rPr>
        <w:t>PROPOSTA DE PREÇO</w:t>
      </w:r>
    </w:p>
    <w:p w:rsidR="00717AC6" w:rsidRPr="00122EAF" w:rsidRDefault="00530B29" w:rsidP="007B3D00">
      <w:pPr>
        <w:widowControl w:val="0"/>
        <w:spacing w:line="276" w:lineRule="auto"/>
        <w:ind w:left="1416"/>
        <w:jc w:val="both"/>
        <w:rPr>
          <w:rFonts w:ascii="Arial" w:hAnsi="Arial" w:cs="Arial"/>
          <w:b/>
          <w:sz w:val="20"/>
          <w:szCs w:val="20"/>
        </w:rPr>
      </w:pPr>
      <w:r w:rsidRPr="00122EAF">
        <w:rPr>
          <w:rFonts w:ascii="Arial" w:hAnsi="Arial" w:cs="Arial"/>
          <w:b/>
          <w:sz w:val="20"/>
          <w:szCs w:val="20"/>
        </w:rPr>
        <w:t>A PREGOEIRA</w:t>
      </w:r>
      <w:r w:rsidR="00717AC6" w:rsidRPr="00122EAF">
        <w:rPr>
          <w:rFonts w:ascii="Arial" w:hAnsi="Arial" w:cs="Arial"/>
          <w:b/>
          <w:sz w:val="20"/>
          <w:szCs w:val="20"/>
        </w:rPr>
        <w:t xml:space="preserve"> DO MUNICÍPIO DE SÃO DOMINGOS - SC</w:t>
      </w:r>
    </w:p>
    <w:p w:rsidR="00717AC6" w:rsidRPr="00122EAF" w:rsidRDefault="00251916" w:rsidP="007B3D00">
      <w:pPr>
        <w:widowControl w:val="0"/>
        <w:spacing w:line="276" w:lineRule="auto"/>
        <w:ind w:left="1416"/>
        <w:jc w:val="both"/>
        <w:rPr>
          <w:rFonts w:ascii="Arial" w:hAnsi="Arial" w:cs="Arial"/>
          <w:b/>
          <w:sz w:val="20"/>
          <w:szCs w:val="20"/>
        </w:rPr>
      </w:pPr>
      <w:r w:rsidRPr="00122EAF">
        <w:rPr>
          <w:rFonts w:ascii="Arial" w:hAnsi="Arial" w:cs="Arial"/>
          <w:b/>
          <w:sz w:val="20"/>
          <w:szCs w:val="20"/>
        </w:rPr>
        <w:t>P</w:t>
      </w:r>
      <w:r w:rsidR="00A2342F" w:rsidRPr="00122EAF">
        <w:rPr>
          <w:rFonts w:ascii="Arial" w:hAnsi="Arial" w:cs="Arial"/>
          <w:b/>
          <w:sz w:val="20"/>
          <w:szCs w:val="20"/>
        </w:rPr>
        <w:t>ROCESSO LICITATÓRIO PREFE n</w:t>
      </w:r>
      <w:r w:rsidR="003C32DD">
        <w:rPr>
          <w:rFonts w:ascii="Arial" w:hAnsi="Arial" w:cs="Arial"/>
          <w:b/>
          <w:sz w:val="20"/>
          <w:szCs w:val="20"/>
        </w:rPr>
        <w:t>. 100</w:t>
      </w:r>
      <w:r w:rsidR="00717AC6" w:rsidRPr="00122EAF">
        <w:rPr>
          <w:rFonts w:ascii="Arial" w:hAnsi="Arial" w:cs="Arial"/>
          <w:b/>
          <w:sz w:val="20"/>
          <w:szCs w:val="20"/>
        </w:rPr>
        <w:t>/</w:t>
      </w:r>
      <w:r w:rsidR="00AF45E7" w:rsidRPr="00122EAF">
        <w:rPr>
          <w:rFonts w:ascii="Arial" w:hAnsi="Arial" w:cs="Arial"/>
          <w:b/>
          <w:sz w:val="20"/>
          <w:szCs w:val="20"/>
        </w:rPr>
        <w:t>2019</w:t>
      </w:r>
    </w:p>
    <w:p w:rsidR="00717AC6" w:rsidRPr="00122EAF" w:rsidRDefault="00717AC6" w:rsidP="007B3D00">
      <w:pPr>
        <w:widowControl w:val="0"/>
        <w:spacing w:line="276" w:lineRule="auto"/>
        <w:ind w:left="1416"/>
        <w:jc w:val="both"/>
        <w:rPr>
          <w:rFonts w:ascii="Arial" w:hAnsi="Arial" w:cs="Arial"/>
          <w:b/>
          <w:bCs/>
          <w:sz w:val="20"/>
          <w:szCs w:val="20"/>
        </w:rPr>
      </w:pPr>
      <w:r w:rsidRPr="00122EAF">
        <w:rPr>
          <w:rFonts w:ascii="Arial" w:hAnsi="Arial" w:cs="Arial"/>
          <w:b/>
          <w:sz w:val="20"/>
          <w:szCs w:val="20"/>
        </w:rPr>
        <w:t xml:space="preserve">MODALIDADE </w:t>
      </w:r>
      <w:r w:rsidR="00221796" w:rsidRPr="00122EAF">
        <w:rPr>
          <w:rFonts w:ascii="Arial" w:hAnsi="Arial" w:cs="Arial"/>
          <w:b/>
          <w:sz w:val="20"/>
          <w:szCs w:val="20"/>
        </w:rPr>
        <w:t>DE PREG</w:t>
      </w:r>
      <w:r w:rsidR="00804C0A" w:rsidRPr="00122EAF">
        <w:rPr>
          <w:rFonts w:ascii="Arial" w:hAnsi="Arial" w:cs="Arial"/>
          <w:b/>
          <w:sz w:val="20"/>
          <w:szCs w:val="20"/>
        </w:rPr>
        <w:t>ÃO PRESENCIAL PREFE n. 0</w:t>
      </w:r>
      <w:r w:rsidR="003C32DD">
        <w:rPr>
          <w:rFonts w:ascii="Arial" w:hAnsi="Arial" w:cs="Arial"/>
          <w:b/>
          <w:sz w:val="20"/>
          <w:szCs w:val="20"/>
        </w:rPr>
        <w:t>42</w:t>
      </w:r>
      <w:r w:rsidR="006D750B" w:rsidRPr="00122EAF">
        <w:rPr>
          <w:rFonts w:ascii="Arial" w:hAnsi="Arial" w:cs="Arial"/>
          <w:b/>
          <w:sz w:val="20"/>
          <w:szCs w:val="20"/>
        </w:rPr>
        <w:t>/</w:t>
      </w:r>
      <w:r w:rsidR="00AF45E7" w:rsidRPr="00122EAF">
        <w:rPr>
          <w:rFonts w:ascii="Arial" w:hAnsi="Arial" w:cs="Arial"/>
          <w:b/>
          <w:sz w:val="20"/>
          <w:szCs w:val="20"/>
        </w:rPr>
        <w:t>2019</w:t>
      </w:r>
    </w:p>
    <w:p w:rsidR="00717AC6" w:rsidRPr="00122EAF" w:rsidRDefault="00717AC6" w:rsidP="007B3D00">
      <w:pPr>
        <w:widowControl w:val="0"/>
        <w:spacing w:line="276" w:lineRule="auto"/>
        <w:ind w:left="1416"/>
        <w:jc w:val="both"/>
        <w:rPr>
          <w:rFonts w:ascii="Arial" w:hAnsi="Arial" w:cs="Arial"/>
          <w:bCs/>
          <w:sz w:val="20"/>
          <w:szCs w:val="20"/>
          <w:u w:val="single"/>
        </w:rPr>
      </w:pPr>
      <w:r w:rsidRPr="00122EAF">
        <w:rPr>
          <w:rFonts w:ascii="Arial" w:hAnsi="Arial" w:cs="Arial"/>
          <w:b/>
          <w:bCs/>
          <w:sz w:val="20"/>
          <w:szCs w:val="20"/>
        </w:rPr>
        <w:t>NOME/RAZÃO SOCIAL</w:t>
      </w: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u w:val="single"/>
        </w:rPr>
      </w:pPr>
    </w:p>
    <w:p w:rsidR="00717AC6" w:rsidRPr="00122EAF" w:rsidRDefault="00717AC6" w:rsidP="007B3D00">
      <w:pPr>
        <w:widowControl w:val="0"/>
        <w:tabs>
          <w:tab w:val="center" w:pos="4680"/>
          <w:tab w:val="center" w:pos="4860"/>
        </w:tabs>
        <w:spacing w:line="276" w:lineRule="auto"/>
        <w:jc w:val="both"/>
        <w:rPr>
          <w:rFonts w:ascii="Arial" w:hAnsi="Arial" w:cs="Arial"/>
          <w:sz w:val="20"/>
          <w:szCs w:val="20"/>
        </w:rPr>
      </w:pPr>
      <w:r w:rsidRPr="00122EAF">
        <w:rPr>
          <w:rFonts w:ascii="Arial" w:hAnsi="Arial" w:cs="Arial"/>
          <w:b/>
          <w:sz w:val="20"/>
          <w:szCs w:val="20"/>
        </w:rPr>
        <w:t>7 - DA ABERTURA DOS ENVELOPES DA PROPOSTA DE PREÇOS</w:t>
      </w:r>
    </w:p>
    <w:p w:rsidR="00717AC6" w:rsidRPr="00122EAF" w:rsidRDefault="00717AC6" w:rsidP="007B3D00">
      <w:pPr>
        <w:pStyle w:val="Corpodetexto"/>
        <w:widowControl w:val="0"/>
        <w:spacing w:line="276" w:lineRule="auto"/>
        <w:rPr>
          <w:rFonts w:ascii="Arial" w:hAnsi="Arial" w:cs="Arial"/>
          <w:bCs/>
          <w:sz w:val="20"/>
          <w:szCs w:val="20"/>
        </w:rPr>
      </w:pPr>
      <w:r w:rsidRPr="00122EAF">
        <w:rPr>
          <w:rFonts w:ascii="Arial" w:hAnsi="Arial" w:cs="Arial"/>
          <w:sz w:val="20"/>
          <w:szCs w:val="20"/>
        </w:rPr>
        <w:t>7.1 - No local indicado neste edital e a partir das</w:t>
      </w:r>
      <w:r w:rsidR="00251916" w:rsidRPr="00122EAF">
        <w:rPr>
          <w:rFonts w:ascii="Arial" w:hAnsi="Arial" w:cs="Arial"/>
          <w:b/>
          <w:sz w:val="20"/>
          <w:szCs w:val="20"/>
        </w:rPr>
        <w:t xml:space="preserve"> 08:45</w:t>
      </w:r>
      <w:r w:rsidRPr="00122EAF">
        <w:rPr>
          <w:rFonts w:ascii="Arial" w:hAnsi="Arial" w:cs="Arial"/>
          <w:b/>
          <w:sz w:val="20"/>
          <w:szCs w:val="20"/>
        </w:rPr>
        <w:t xml:space="preserve"> horas</w:t>
      </w:r>
      <w:r w:rsidRPr="00122EAF">
        <w:rPr>
          <w:rFonts w:ascii="Arial" w:hAnsi="Arial" w:cs="Arial"/>
          <w:b/>
          <w:bCs/>
          <w:sz w:val="20"/>
          <w:szCs w:val="20"/>
        </w:rPr>
        <w:t xml:space="preserve"> do di</w:t>
      </w:r>
      <w:r w:rsidR="002A0BA5" w:rsidRPr="00122EAF">
        <w:rPr>
          <w:rFonts w:ascii="Arial" w:hAnsi="Arial" w:cs="Arial"/>
          <w:b/>
          <w:bCs/>
          <w:sz w:val="20"/>
          <w:szCs w:val="20"/>
        </w:rPr>
        <w:t xml:space="preserve">a </w:t>
      </w:r>
      <w:r w:rsidR="003C32DD">
        <w:rPr>
          <w:rFonts w:ascii="Arial" w:hAnsi="Arial" w:cs="Arial"/>
          <w:b/>
          <w:bCs/>
          <w:sz w:val="20"/>
          <w:szCs w:val="20"/>
        </w:rPr>
        <w:t>07</w:t>
      </w:r>
      <w:r w:rsidR="00804C0A" w:rsidRPr="00122EAF">
        <w:rPr>
          <w:rFonts w:ascii="Arial" w:hAnsi="Arial" w:cs="Arial"/>
          <w:b/>
          <w:bCs/>
          <w:sz w:val="20"/>
          <w:szCs w:val="20"/>
        </w:rPr>
        <w:t xml:space="preserve"> de </w:t>
      </w:r>
      <w:r w:rsidR="003C32DD">
        <w:rPr>
          <w:rFonts w:ascii="Arial" w:hAnsi="Arial" w:cs="Arial"/>
          <w:b/>
          <w:bCs/>
          <w:sz w:val="20"/>
          <w:szCs w:val="20"/>
        </w:rPr>
        <w:t>Agosto</w:t>
      </w:r>
      <w:r w:rsidR="00A2342F" w:rsidRPr="00122EAF">
        <w:rPr>
          <w:rFonts w:ascii="Arial" w:hAnsi="Arial" w:cs="Arial"/>
          <w:b/>
          <w:bCs/>
          <w:sz w:val="20"/>
          <w:szCs w:val="20"/>
        </w:rPr>
        <w:t xml:space="preserve"> </w:t>
      </w:r>
      <w:r w:rsidR="00251916" w:rsidRPr="00122EAF">
        <w:rPr>
          <w:rFonts w:ascii="Arial" w:hAnsi="Arial" w:cs="Arial"/>
          <w:b/>
          <w:bCs/>
          <w:sz w:val="20"/>
          <w:szCs w:val="20"/>
        </w:rPr>
        <w:t xml:space="preserve">de </w:t>
      </w:r>
      <w:r w:rsidR="00AF45E7" w:rsidRPr="00122EAF">
        <w:rPr>
          <w:rFonts w:ascii="Arial" w:hAnsi="Arial" w:cs="Arial"/>
          <w:b/>
          <w:bCs/>
          <w:sz w:val="20"/>
          <w:szCs w:val="20"/>
        </w:rPr>
        <w:t>2019</w:t>
      </w:r>
      <w:r w:rsidR="00EC4763" w:rsidRPr="00122EAF">
        <w:rPr>
          <w:rFonts w:ascii="Arial" w:hAnsi="Arial" w:cs="Arial"/>
          <w:sz w:val="20"/>
          <w:szCs w:val="20"/>
        </w:rPr>
        <w:t>, a Pregoeira</w:t>
      </w:r>
      <w:r w:rsidRPr="00122EAF">
        <w:rPr>
          <w:rFonts w:ascii="Arial" w:hAnsi="Arial" w:cs="Arial"/>
          <w:bCs/>
          <w:sz w:val="20"/>
          <w:szCs w:val="20"/>
        </w:rPr>
        <w:t xml:space="preserve"> do Município</w:t>
      </w:r>
      <w:r w:rsidRPr="00122EAF">
        <w:rPr>
          <w:rFonts w:ascii="Arial" w:hAnsi="Arial" w:cs="Arial"/>
          <w:sz w:val="20"/>
          <w:szCs w:val="20"/>
        </w:rPr>
        <w:t xml:space="preserve"> iniciará a sessão com a abertura dos envelopes contendo a proposta.</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lastRenderedPageBreak/>
        <w:t>7.2 - Os documentos de PROPOSTA DE PREÇO retirados d</w:t>
      </w:r>
      <w:r w:rsidR="00EC4763" w:rsidRPr="00122EAF">
        <w:rPr>
          <w:rFonts w:ascii="Arial" w:hAnsi="Arial" w:cs="Arial"/>
          <w:bCs/>
          <w:sz w:val="20"/>
          <w:szCs w:val="20"/>
        </w:rPr>
        <w:t>o envelope serão rubricados pela Pregoeira</w:t>
      </w:r>
      <w:r w:rsidRPr="00122EAF">
        <w:rPr>
          <w:rFonts w:ascii="Arial" w:hAnsi="Arial" w:cs="Arial"/>
          <w:sz w:val="20"/>
          <w:szCs w:val="20"/>
        </w:rPr>
        <w:t xml:space="preserve"> do Município, pelos representantes credenciados e pelos membros da equipe de apoio.</w:t>
      </w:r>
    </w:p>
    <w:p w:rsidR="00717AC6" w:rsidRPr="00122EAF" w:rsidRDefault="00717AC6" w:rsidP="007B3D00">
      <w:pPr>
        <w:widowControl w:val="0"/>
        <w:tabs>
          <w:tab w:val="center" w:pos="4680"/>
          <w:tab w:val="center" w:pos="4860"/>
        </w:tabs>
        <w:spacing w:line="276" w:lineRule="auto"/>
        <w:jc w:val="both"/>
        <w:rPr>
          <w:rFonts w:ascii="Arial" w:hAnsi="Arial" w:cs="Arial"/>
          <w:sz w:val="20"/>
          <w:szCs w:val="20"/>
        </w:rPr>
      </w:pPr>
      <w:r w:rsidRPr="00122EAF">
        <w:rPr>
          <w:rFonts w:ascii="Arial" w:hAnsi="Arial" w:cs="Arial"/>
          <w:bCs/>
          <w:sz w:val="20"/>
          <w:szCs w:val="20"/>
        </w:rPr>
        <w:t>7.3 - Os trabalhos poderão ser suspensos temporar</w:t>
      </w:r>
      <w:r w:rsidR="00EC4763" w:rsidRPr="00122EAF">
        <w:rPr>
          <w:rFonts w:ascii="Arial" w:hAnsi="Arial" w:cs="Arial"/>
          <w:bCs/>
          <w:sz w:val="20"/>
          <w:szCs w:val="20"/>
        </w:rPr>
        <w:t>iamente, a critério exclusivo da Pregoeira</w:t>
      </w:r>
      <w:r w:rsidRPr="00122EAF">
        <w:rPr>
          <w:rFonts w:ascii="Arial" w:hAnsi="Arial" w:cs="Arial"/>
          <w:bCs/>
          <w:sz w:val="20"/>
          <w:szCs w:val="20"/>
        </w:rPr>
        <w:t xml:space="preserve"> do Município, por qualquer motivo plenamente justificável, desde que todos os representantes presentes sejam comunicados e que seja estabelecido o horário de retomada dos trabalhos</w:t>
      </w:r>
      <w:r w:rsidRPr="00122EAF">
        <w:rPr>
          <w:rFonts w:ascii="Arial" w:hAnsi="Arial" w:cs="Arial"/>
          <w:sz w:val="20"/>
          <w:szCs w:val="20"/>
        </w:rPr>
        <w:t xml:space="preserve"> e procedido o registro do motivo em ata.</w:t>
      </w:r>
    </w:p>
    <w:p w:rsidR="00717AC6" w:rsidRPr="00122EAF" w:rsidRDefault="00717AC6" w:rsidP="007B3D00">
      <w:pPr>
        <w:widowControl w:val="0"/>
        <w:tabs>
          <w:tab w:val="center" w:pos="4680"/>
          <w:tab w:val="center" w:pos="4860"/>
        </w:tabs>
        <w:spacing w:line="276" w:lineRule="auto"/>
        <w:jc w:val="both"/>
        <w:rPr>
          <w:rFonts w:ascii="Arial" w:hAnsi="Arial" w:cs="Arial"/>
          <w:sz w:val="20"/>
          <w:szCs w:val="20"/>
        </w:rPr>
      </w:pPr>
      <w:r w:rsidRPr="00122EAF">
        <w:rPr>
          <w:rFonts w:ascii="Arial" w:hAnsi="Arial" w:cs="Arial"/>
          <w:sz w:val="20"/>
          <w:szCs w:val="20"/>
        </w:rPr>
        <w:t>7.4 - No caso de ocorrência do disposto no item 7.3, os envelopes lacra</w:t>
      </w:r>
      <w:r w:rsidR="00EC4763" w:rsidRPr="00122EAF">
        <w:rPr>
          <w:rFonts w:ascii="Arial" w:hAnsi="Arial" w:cs="Arial"/>
          <w:sz w:val="20"/>
          <w:szCs w:val="20"/>
        </w:rPr>
        <w:t>dos, já rubricados no fecho pela Pregoeira</w:t>
      </w:r>
      <w:r w:rsidRPr="00122EAF">
        <w:rPr>
          <w:rFonts w:ascii="Arial" w:hAnsi="Arial" w:cs="Arial"/>
          <w:sz w:val="20"/>
          <w:szCs w:val="20"/>
        </w:rPr>
        <w:t>, equipe de apoio</w:t>
      </w:r>
      <w:r w:rsidRPr="00122EAF">
        <w:rPr>
          <w:rFonts w:ascii="Arial" w:hAnsi="Arial" w:cs="Arial"/>
          <w:bCs/>
          <w:sz w:val="20"/>
          <w:szCs w:val="20"/>
        </w:rPr>
        <w:t xml:space="preserve"> e pelos representantes credenciados, </w:t>
      </w:r>
      <w:r w:rsidR="00EC4763" w:rsidRPr="00122EAF">
        <w:rPr>
          <w:rFonts w:ascii="Arial" w:hAnsi="Arial" w:cs="Arial"/>
          <w:sz w:val="20"/>
          <w:szCs w:val="20"/>
        </w:rPr>
        <w:t>ficarão em poder da Pregoeira</w:t>
      </w:r>
      <w:r w:rsidRPr="00122EAF">
        <w:rPr>
          <w:rFonts w:ascii="Arial" w:hAnsi="Arial" w:cs="Arial"/>
          <w:bCs/>
          <w:sz w:val="20"/>
          <w:szCs w:val="20"/>
        </w:rPr>
        <w:t xml:space="preserve"> do Município </w:t>
      </w:r>
      <w:r w:rsidRPr="00122EAF">
        <w:rPr>
          <w:rFonts w:ascii="Arial" w:hAnsi="Arial" w:cs="Arial"/>
          <w:sz w:val="20"/>
          <w:szCs w:val="20"/>
        </w:rPr>
        <w:t>até a retomada dos trabalhos ou início da nova sessão com data e horário pré-definidos e de ciência de todos os representantes.</w:t>
      </w:r>
    </w:p>
    <w:p w:rsidR="00717AC6" w:rsidRPr="00122EAF" w:rsidRDefault="00717AC6" w:rsidP="007B3D00">
      <w:pPr>
        <w:widowControl w:val="0"/>
        <w:tabs>
          <w:tab w:val="center" w:pos="4680"/>
          <w:tab w:val="center" w:pos="4860"/>
        </w:tabs>
        <w:spacing w:line="276" w:lineRule="auto"/>
        <w:jc w:val="both"/>
        <w:rPr>
          <w:rFonts w:ascii="Arial" w:hAnsi="Arial" w:cs="Arial"/>
          <w:sz w:val="20"/>
          <w:szCs w:val="20"/>
        </w:rPr>
      </w:pP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r w:rsidRPr="00122EAF">
        <w:rPr>
          <w:rFonts w:ascii="Arial" w:hAnsi="Arial" w:cs="Arial"/>
          <w:b/>
          <w:bCs/>
          <w:sz w:val="20"/>
          <w:szCs w:val="20"/>
        </w:rPr>
        <w:t>8 - DO JULGAMENTO DA PROPOSTA DE PREÇOS E LANCES VERBAIS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8.1</w:t>
      </w:r>
      <w:r w:rsidR="00EC4763" w:rsidRPr="00122EAF">
        <w:rPr>
          <w:rFonts w:ascii="Arial" w:hAnsi="Arial" w:cs="Arial"/>
          <w:sz w:val="20"/>
          <w:szCs w:val="20"/>
        </w:rPr>
        <w:t xml:space="preserve"> - A Pregoeira</w:t>
      </w:r>
      <w:r w:rsidRPr="00122EAF">
        <w:rPr>
          <w:rFonts w:ascii="Arial" w:hAnsi="Arial" w:cs="Arial"/>
          <w:bCs/>
          <w:sz w:val="20"/>
          <w:szCs w:val="20"/>
        </w:rPr>
        <w:t xml:space="preserve"> fará </w:t>
      </w:r>
      <w:r w:rsidRPr="00122EAF">
        <w:rPr>
          <w:rFonts w:ascii="Arial" w:hAnsi="Arial" w:cs="Arial"/>
          <w:sz w:val="20"/>
          <w:szCs w:val="20"/>
        </w:rPr>
        <w:t>o julgamento da</w:t>
      </w:r>
      <w:r w:rsidRPr="00122EAF">
        <w:rPr>
          <w:rFonts w:ascii="Arial" w:hAnsi="Arial" w:cs="Arial"/>
          <w:bCs/>
          <w:sz w:val="20"/>
          <w:szCs w:val="20"/>
        </w:rPr>
        <w:t xml:space="preserve"> </w:t>
      </w:r>
      <w:r w:rsidRPr="00122EAF">
        <w:rPr>
          <w:rFonts w:ascii="Arial" w:hAnsi="Arial" w:cs="Arial"/>
          <w:sz w:val="20"/>
          <w:szCs w:val="20"/>
        </w:rPr>
        <w:t>PROPOSTA DE PREÇO</w:t>
      </w:r>
      <w:r w:rsidRPr="00122EAF">
        <w:rPr>
          <w:rFonts w:ascii="Arial" w:hAnsi="Arial" w:cs="Arial"/>
          <w:bCs/>
          <w:sz w:val="20"/>
          <w:szCs w:val="20"/>
        </w:rPr>
        <w:t xml:space="preserve"> classificando-as pelo </w:t>
      </w:r>
      <w:r w:rsidRPr="00122EAF">
        <w:rPr>
          <w:rFonts w:ascii="Arial" w:hAnsi="Arial" w:cs="Arial"/>
          <w:sz w:val="20"/>
          <w:szCs w:val="20"/>
        </w:rPr>
        <w:t>MENO</w:t>
      </w:r>
      <w:r w:rsidR="00506D3A" w:rsidRPr="00122EAF">
        <w:rPr>
          <w:rFonts w:ascii="Arial" w:hAnsi="Arial" w:cs="Arial"/>
          <w:sz w:val="20"/>
          <w:szCs w:val="20"/>
        </w:rPr>
        <w:t xml:space="preserve">R PREÇO POR </w:t>
      </w:r>
      <w:r w:rsidR="00BF742C" w:rsidRPr="00122EAF">
        <w:rPr>
          <w:rFonts w:ascii="Arial" w:hAnsi="Arial" w:cs="Arial"/>
          <w:sz w:val="20"/>
          <w:szCs w:val="20"/>
        </w:rPr>
        <w:t>LOTE (</w:t>
      </w:r>
      <w:r w:rsidR="001E3920" w:rsidRPr="00122EAF">
        <w:rPr>
          <w:rFonts w:ascii="Arial" w:hAnsi="Arial" w:cs="Arial"/>
          <w:sz w:val="20"/>
          <w:szCs w:val="20"/>
        </w:rPr>
        <w:t xml:space="preserve">LOTE </w:t>
      </w:r>
      <w:r w:rsidR="00BF742C" w:rsidRPr="00122EAF">
        <w:rPr>
          <w:rFonts w:ascii="Arial" w:hAnsi="Arial" w:cs="Arial"/>
          <w:sz w:val="20"/>
          <w:szCs w:val="20"/>
        </w:rPr>
        <w:t>ÚNICO)</w:t>
      </w:r>
      <w:r w:rsidRPr="00122EAF">
        <w:rPr>
          <w:rFonts w:ascii="Arial" w:hAnsi="Arial" w:cs="Arial"/>
          <w:sz w:val="20"/>
          <w:szCs w:val="20"/>
        </w:rPr>
        <w:t xml:space="preserve">, </w:t>
      </w:r>
      <w:r w:rsidRPr="00122EAF">
        <w:rPr>
          <w:rFonts w:ascii="Arial" w:hAnsi="Arial" w:cs="Arial"/>
          <w:bCs/>
          <w:sz w:val="20"/>
          <w:szCs w:val="20"/>
        </w:rPr>
        <w:t>considerando, para tanto, as disposições da Lei n. 10.520/02 e subsidiariamente as da Lei n. 8.666/93.</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8.2 -</w:t>
      </w:r>
      <w:r w:rsidRPr="00122EAF">
        <w:rPr>
          <w:rFonts w:ascii="Arial" w:hAnsi="Arial" w:cs="Arial"/>
          <w:sz w:val="20"/>
          <w:szCs w:val="20"/>
        </w:rPr>
        <w:t xml:space="preserve"> </w:t>
      </w:r>
      <w:r w:rsidRPr="00122EAF">
        <w:rPr>
          <w:rFonts w:ascii="Arial" w:hAnsi="Arial" w:cs="Arial"/>
          <w:bCs/>
          <w:sz w:val="20"/>
          <w:szCs w:val="20"/>
        </w:rPr>
        <w:t>Serão desclassificadas as propostas elaboradas em desacordo com os termos deste edital, ou que imponham condições que se opuserem a quaisquer dispositivos legais vigentes.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8.3 - É obrigatório aos licitantes descrever, na íntegra, em sua proposta, o objeto ofertado, obedecendo às especificações e condições mínimas constantes no objeto do Edital, bem como demais informações necessárias ao perfeito entendimento do conteúdo da proposta, sob pena de desclassificação da mesma, caso não o façam.</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8.4</w:t>
      </w:r>
      <w:r w:rsidRPr="00122EAF">
        <w:rPr>
          <w:rFonts w:ascii="Arial" w:hAnsi="Arial" w:cs="Arial"/>
          <w:sz w:val="20"/>
          <w:szCs w:val="20"/>
        </w:rPr>
        <w:t xml:space="preserve"> - </w:t>
      </w:r>
      <w:r w:rsidRPr="00122EAF">
        <w:rPr>
          <w:rFonts w:ascii="Arial" w:hAnsi="Arial" w:cs="Arial"/>
          <w:bCs/>
          <w:sz w:val="20"/>
          <w:szCs w:val="20"/>
        </w:rPr>
        <w:t>Uma v</w:t>
      </w:r>
      <w:r w:rsidR="00EC4763" w:rsidRPr="00122EAF">
        <w:rPr>
          <w:rFonts w:ascii="Arial" w:hAnsi="Arial" w:cs="Arial"/>
          <w:bCs/>
          <w:sz w:val="20"/>
          <w:szCs w:val="20"/>
        </w:rPr>
        <w:t>ez classificadas as propostas, a Pregoeira</w:t>
      </w:r>
      <w:r w:rsidRPr="00122EAF">
        <w:rPr>
          <w:rFonts w:ascii="Arial" w:hAnsi="Arial" w:cs="Arial"/>
          <w:sz w:val="20"/>
          <w:szCs w:val="20"/>
        </w:rPr>
        <w:t xml:space="preserve"> do Município</w:t>
      </w:r>
      <w:r w:rsidRPr="00122EAF">
        <w:rPr>
          <w:rFonts w:ascii="Arial" w:hAnsi="Arial" w:cs="Arial"/>
          <w:bCs/>
          <w:sz w:val="20"/>
          <w:szCs w:val="20"/>
        </w:rPr>
        <w:t xml:space="preserve"> convidará individualmente os licitantes classificados, de forma sequencial, a apresentar lances verbais, a </w:t>
      </w:r>
      <w:r w:rsidRPr="00122EAF">
        <w:rPr>
          <w:rFonts w:ascii="Arial" w:hAnsi="Arial" w:cs="Arial"/>
          <w:sz w:val="20"/>
          <w:szCs w:val="20"/>
        </w:rPr>
        <w:t>partir do autor da proposta classificada de maior preço</w:t>
      </w:r>
      <w:r w:rsidRPr="00122EAF">
        <w:rPr>
          <w:rFonts w:ascii="Arial" w:hAnsi="Arial" w:cs="Arial"/>
          <w:bCs/>
          <w:sz w:val="20"/>
          <w:szCs w:val="20"/>
        </w:rPr>
        <w:t xml:space="preserve"> e os demais, em ordem decrescente de valor.</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8.5</w:t>
      </w:r>
      <w:r w:rsidRPr="00122EAF">
        <w:rPr>
          <w:rFonts w:ascii="Arial" w:hAnsi="Arial" w:cs="Arial"/>
          <w:sz w:val="20"/>
          <w:szCs w:val="20"/>
        </w:rPr>
        <w:t xml:space="preserve"> - </w:t>
      </w:r>
      <w:r w:rsidRPr="00122EAF">
        <w:rPr>
          <w:rFonts w:ascii="Arial" w:hAnsi="Arial" w:cs="Arial"/>
          <w:bCs/>
          <w:sz w:val="20"/>
          <w:szCs w:val="20"/>
        </w:rPr>
        <w:t>Os valores dos lances deverão ser decrescentes e distintos.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8.6</w:t>
      </w:r>
      <w:r w:rsidRPr="00122EAF">
        <w:rPr>
          <w:rFonts w:ascii="Arial" w:hAnsi="Arial" w:cs="Arial"/>
          <w:sz w:val="20"/>
          <w:szCs w:val="20"/>
        </w:rPr>
        <w:t xml:space="preserve"> - </w:t>
      </w:r>
      <w:r w:rsidRPr="00122EAF">
        <w:rPr>
          <w:rFonts w:ascii="Arial" w:hAnsi="Arial" w:cs="Arial"/>
          <w:bCs/>
          <w:sz w:val="20"/>
          <w:szCs w:val="20"/>
        </w:rPr>
        <w:t>A desistência em apresentar lan</w:t>
      </w:r>
      <w:r w:rsidR="00EC4763" w:rsidRPr="00122EAF">
        <w:rPr>
          <w:rFonts w:ascii="Arial" w:hAnsi="Arial" w:cs="Arial"/>
          <w:bCs/>
          <w:sz w:val="20"/>
          <w:szCs w:val="20"/>
        </w:rPr>
        <w:t>ce verbal, quando convidado pela</w:t>
      </w:r>
      <w:r w:rsidRPr="00122EAF">
        <w:rPr>
          <w:rFonts w:ascii="Arial" w:hAnsi="Arial" w:cs="Arial"/>
          <w:bCs/>
          <w:sz w:val="20"/>
          <w:szCs w:val="20"/>
        </w:rPr>
        <w:t xml:space="preserve"> P</w:t>
      </w:r>
      <w:r w:rsidR="00EC4763" w:rsidRPr="00122EAF">
        <w:rPr>
          <w:rFonts w:ascii="Arial" w:hAnsi="Arial" w:cs="Arial"/>
          <w:bCs/>
          <w:sz w:val="20"/>
          <w:szCs w:val="20"/>
        </w:rPr>
        <w:t>regoeira</w:t>
      </w:r>
      <w:r w:rsidRPr="00122EAF">
        <w:rPr>
          <w:rFonts w:ascii="Arial" w:hAnsi="Arial" w:cs="Arial"/>
          <w:bCs/>
          <w:sz w:val="20"/>
          <w:szCs w:val="20"/>
        </w:rPr>
        <w:t>, implicará na exclusão do licitante da etapa de lances verbais e na manutenção do último preço apresentado pelo licitante, para efeito de ordenação das propostas.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8.7</w:t>
      </w:r>
      <w:r w:rsidR="00EC4763" w:rsidRPr="00122EAF">
        <w:rPr>
          <w:rFonts w:ascii="Arial" w:hAnsi="Arial" w:cs="Arial"/>
          <w:sz w:val="20"/>
          <w:szCs w:val="20"/>
        </w:rPr>
        <w:t xml:space="preserve"> - A</w:t>
      </w:r>
      <w:r w:rsidR="00EC4763" w:rsidRPr="00122EAF">
        <w:rPr>
          <w:rFonts w:ascii="Arial" w:hAnsi="Arial" w:cs="Arial"/>
          <w:bCs/>
          <w:sz w:val="20"/>
          <w:szCs w:val="20"/>
        </w:rPr>
        <w:t xml:space="preserve"> Pregoeira</w:t>
      </w:r>
      <w:r w:rsidRPr="00122EAF">
        <w:rPr>
          <w:rFonts w:ascii="Arial" w:hAnsi="Arial" w:cs="Arial"/>
          <w:bCs/>
          <w:sz w:val="20"/>
          <w:szCs w:val="20"/>
        </w:rPr>
        <w:t>, durante a sessão, poderá estipular normas, procedimentos, prazos e demais condições que julgar necessário a fim de pôr ordem ao certame.</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8.8</w:t>
      </w:r>
      <w:r w:rsidRPr="00122EAF">
        <w:rPr>
          <w:rFonts w:ascii="Arial" w:hAnsi="Arial" w:cs="Arial"/>
          <w:sz w:val="20"/>
          <w:szCs w:val="20"/>
        </w:rPr>
        <w:t xml:space="preserve"> - </w:t>
      </w:r>
      <w:r w:rsidRPr="00122EAF">
        <w:rPr>
          <w:rFonts w:ascii="Arial" w:hAnsi="Arial" w:cs="Arial"/>
          <w:bCs/>
          <w:sz w:val="20"/>
          <w:szCs w:val="20"/>
        </w:rPr>
        <w:t>Não poderá haver desistência dos lances ofertados, sujeitando-se o proponente desistente às penalidades previstas em lei e neste Edital. Dos lances ofertados não caberá retratação.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8.9 - Caso não se realizarem lances verbais, será verificada a conformidade entre a proposta escrita de menor preço e o valor estimado para a contratação.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8.10</w:t>
      </w:r>
      <w:r w:rsidRPr="00122EAF">
        <w:rPr>
          <w:rFonts w:ascii="Arial" w:hAnsi="Arial" w:cs="Arial"/>
          <w:sz w:val="20"/>
          <w:szCs w:val="20"/>
        </w:rPr>
        <w:t xml:space="preserve"> - </w:t>
      </w:r>
      <w:r w:rsidRPr="00122EAF">
        <w:rPr>
          <w:rFonts w:ascii="Arial" w:hAnsi="Arial" w:cs="Arial"/>
          <w:bCs/>
          <w:sz w:val="20"/>
          <w:szCs w:val="20"/>
        </w:rPr>
        <w:t xml:space="preserve">Não havendo mais interesse dos licitantes em apresentar lance verbal, será encerrada a etapa competitiva e ordenadas as ofertas, exclusivamente pelo critério de </w:t>
      </w:r>
      <w:r w:rsidRPr="00122EAF">
        <w:rPr>
          <w:rFonts w:ascii="Arial" w:hAnsi="Arial" w:cs="Arial"/>
          <w:b/>
          <w:sz w:val="20"/>
          <w:szCs w:val="20"/>
        </w:rPr>
        <w:t xml:space="preserve">MENOR PREÇO POR </w:t>
      </w:r>
      <w:r w:rsidR="00BF742C" w:rsidRPr="00122EAF">
        <w:rPr>
          <w:rFonts w:ascii="Arial" w:hAnsi="Arial" w:cs="Arial"/>
          <w:b/>
          <w:sz w:val="20"/>
          <w:szCs w:val="20"/>
        </w:rPr>
        <w:t xml:space="preserve">LOTE </w:t>
      </w:r>
      <w:r w:rsidR="001E3920" w:rsidRPr="00122EAF">
        <w:rPr>
          <w:rFonts w:ascii="Arial" w:hAnsi="Arial" w:cs="Arial"/>
          <w:b/>
          <w:sz w:val="20"/>
          <w:szCs w:val="20"/>
        </w:rPr>
        <w:t xml:space="preserve">(LOTE </w:t>
      </w:r>
      <w:r w:rsidR="00BF742C" w:rsidRPr="00122EAF">
        <w:rPr>
          <w:rFonts w:ascii="Arial" w:hAnsi="Arial" w:cs="Arial"/>
          <w:b/>
          <w:sz w:val="20"/>
          <w:szCs w:val="20"/>
        </w:rPr>
        <w:t>ÚNICO)</w:t>
      </w:r>
      <w:r w:rsidRPr="00122EAF">
        <w:rPr>
          <w:rFonts w:ascii="Arial" w:hAnsi="Arial" w:cs="Arial"/>
          <w:sz w:val="20"/>
          <w:szCs w:val="20"/>
        </w:rPr>
        <w:t>.</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8.11</w:t>
      </w:r>
      <w:r w:rsidRPr="00122EAF">
        <w:rPr>
          <w:rFonts w:ascii="Arial" w:hAnsi="Arial" w:cs="Arial"/>
          <w:sz w:val="20"/>
          <w:szCs w:val="20"/>
        </w:rPr>
        <w:t xml:space="preserve"> - </w:t>
      </w:r>
      <w:r w:rsidR="00EC4763" w:rsidRPr="00122EAF">
        <w:rPr>
          <w:rFonts w:ascii="Arial" w:hAnsi="Arial" w:cs="Arial"/>
          <w:bCs/>
          <w:sz w:val="20"/>
          <w:szCs w:val="20"/>
        </w:rPr>
        <w:t>Em seguida a pregoeira</w:t>
      </w:r>
      <w:r w:rsidRPr="00122EAF">
        <w:rPr>
          <w:rFonts w:ascii="Arial" w:hAnsi="Arial" w:cs="Arial"/>
          <w:bCs/>
          <w:sz w:val="20"/>
          <w:szCs w:val="20"/>
        </w:rPr>
        <w:t xml:space="preserve"> examinará a aceitabilidade da(s) primeira(s) classificada(s), quanto ao objeto e valor, decidindo a respeito.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sz w:val="20"/>
          <w:szCs w:val="20"/>
        </w:rPr>
        <w:t>8.12 - Caso a proposta de menor preço não seja aceitável, a p</w:t>
      </w:r>
      <w:r w:rsidR="00EC4763" w:rsidRPr="00122EAF">
        <w:rPr>
          <w:rFonts w:ascii="Arial" w:hAnsi="Arial" w:cs="Arial"/>
          <w:sz w:val="20"/>
          <w:szCs w:val="20"/>
        </w:rPr>
        <w:t>roposta será desclassificada e a pregoeira</w:t>
      </w:r>
      <w:r w:rsidRPr="00122EAF">
        <w:rPr>
          <w:rFonts w:ascii="Arial" w:hAnsi="Arial" w:cs="Arial"/>
          <w:sz w:val="20"/>
          <w:szCs w:val="20"/>
        </w:rPr>
        <w:t xml:space="preserve"> do Município examinará as ofertas subsequentes, na ordem de classificação, até a apuração de uma proposta válida.</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8.13 - Serão desclassificadas as propostas que não atenderem às exigências deste Edital, que sejam omissas, ou apresentem irregularidades ou defeitos capazes de dificultar o julgamento, ou ainda os manifestamente inexequíveis, comparados aos preços de mercado.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8.14 - No caso de desclassificação de todas </w:t>
      </w:r>
      <w:r w:rsidR="00EC4763" w:rsidRPr="00122EAF">
        <w:rPr>
          <w:rFonts w:ascii="Arial" w:hAnsi="Arial" w:cs="Arial"/>
          <w:bCs/>
          <w:sz w:val="20"/>
          <w:szCs w:val="20"/>
        </w:rPr>
        <w:t>as propostas apresentadas, a Pregoeira</w:t>
      </w:r>
      <w:r w:rsidRPr="00122EAF">
        <w:rPr>
          <w:rFonts w:ascii="Arial" w:hAnsi="Arial" w:cs="Arial"/>
          <w:bCs/>
          <w:sz w:val="20"/>
          <w:szCs w:val="20"/>
        </w:rPr>
        <w:t xml:space="preserve"> convocará todas as </w:t>
      </w:r>
      <w:r w:rsidRPr="00122EAF">
        <w:rPr>
          <w:rFonts w:ascii="Arial" w:hAnsi="Arial" w:cs="Arial"/>
          <w:bCs/>
          <w:sz w:val="20"/>
          <w:szCs w:val="20"/>
        </w:rPr>
        <w:lastRenderedPageBreak/>
        <w:t>licitantes para, no prazo de 8 (oito) dias úteis, apresentarem novas propostas escoimadas das causas de sua desclassificação, conforme previsão do art. 48 da Lei n. 8.666/93.</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8.15 - Nas situações previstas nos </w:t>
      </w:r>
      <w:r w:rsidRPr="00122EAF">
        <w:rPr>
          <w:rFonts w:ascii="Arial" w:hAnsi="Arial" w:cs="Arial"/>
          <w:sz w:val="20"/>
          <w:szCs w:val="20"/>
        </w:rPr>
        <w:t>itens 8.9 e 8.11</w:t>
      </w:r>
      <w:r w:rsidR="00EC4763" w:rsidRPr="00122EAF">
        <w:rPr>
          <w:rFonts w:ascii="Arial" w:hAnsi="Arial" w:cs="Arial"/>
          <w:bCs/>
          <w:sz w:val="20"/>
          <w:szCs w:val="20"/>
        </w:rPr>
        <w:t>, a pregoeira</w:t>
      </w:r>
      <w:r w:rsidRPr="00122EAF">
        <w:rPr>
          <w:rFonts w:ascii="Arial" w:hAnsi="Arial" w:cs="Arial"/>
          <w:bCs/>
          <w:sz w:val="20"/>
          <w:szCs w:val="20"/>
        </w:rPr>
        <w:t xml:space="preserve"> poderá negociar diretamente com o proponente para que seja obtido preço melhor.</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8.16 - Da sessão lavrar-se-á ata, com o registro das ocorrências relevantes, a qual será,</w:t>
      </w:r>
      <w:r w:rsidR="00EC4763" w:rsidRPr="00122EAF">
        <w:rPr>
          <w:rFonts w:ascii="Arial" w:hAnsi="Arial" w:cs="Arial"/>
          <w:bCs/>
          <w:sz w:val="20"/>
          <w:szCs w:val="20"/>
        </w:rPr>
        <w:t xml:space="preserve"> obrigatoriamente, assinada pela Pregoeira</w:t>
      </w:r>
      <w:r w:rsidRPr="00122EAF">
        <w:rPr>
          <w:rFonts w:ascii="Arial" w:hAnsi="Arial" w:cs="Arial"/>
          <w:bCs/>
          <w:sz w:val="20"/>
          <w:szCs w:val="20"/>
        </w:rPr>
        <w:t xml:space="preserve"> do Município </w:t>
      </w:r>
      <w:r w:rsidRPr="00122EAF">
        <w:rPr>
          <w:rFonts w:ascii="Arial" w:hAnsi="Arial" w:cs="Arial"/>
          <w:sz w:val="20"/>
          <w:szCs w:val="20"/>
        </w:rPr>
        <w:t xml:space="preserve">e pelo(s) </w:t>
      </w:r>
      <w:r w:rsidRPr="00122EAF">
        <w:rPr>
          <w:rFonts w:ascii="Arial" w:hAnsi="Arial" w:cs="Arial"/>
          <w:bCs/>
          <w:sz w:val="20"/>
          <w:szCs w:val="20"/>
        </w:rPr>
        <w:t>licitante(s) vencedor(es)</w:t>
      </w:r>
      <w:r w:rsidRPr="00122EAF">
        <w:rPr>
          <w:rFonts w:ascii="Arial" w:hAnsi="Arial" w:cs="Arial"/>
          <w:sz w:val="20"/>
          <w:szCs w:val="20"/>
        </w:rPr>
        <w:t>.</w:t>
      </w:r>
    </w:p>
    <w:p w:rsidR="00717AC6" w:rsidRPr="00122EAF" w:rsidRDefault="00EC4763" w:rsidP="007B3D00">
      <w:pPr>
        <w:widowControl w:val="0"/>
        <w:autoSpaceDE w:val="0"/>
        <w:spacing w:line="276" w:lineRule="auto"/>
        <w:jc w:val="both"/>
        <w:rPr>
          <w:rFonts w:ascii="Arial" w:hAnsi="Arial" w:cs="Arial"/>
          <w:bCs/>
          <w:sz w:val="20"/>
          <w:szCs w:val="20"/>
        </w:rPr>
      </w:pPr>
      <w:r w:rsidRPr="00122EAF">
        <w:rPr>
          <w:rFonts w:ascii="Arial" w:hAnsi="Arial" w:cs="Arial"/>
          <w:sz w:val="20"/>
          <w:szCs w:val="20"/>
        </w:rPr>
        <w:t>8.17 - A Pregoeira</w:t>
      </w:r>
      <w:r w:rsidR="00717AC6" w:rsidRPr="00122EAF">
        <w:rPr>
          <w:rFonts w:ascii="Arial" w:hAnsi="Arial" w:cs="Arial"/>
          <w:bCs/>
          <w:sz w:val="20"/>
          <w:szCs w:val="20"/>
        </w:rPr>
        <w:t xml:space="preserve"> do Município </w:t>
      </w:r>
      <w:r w:rsidR="00717AC6" w:rsidRPr="00122EAF">
        <w:rPr>
          <w:rFonts w:ascii="Arial" w:hAnsi="Arial" w:cs="Arial"/>
          <w:sz w:val="20"/>
          <w:szCs w:val="20"/>
        </w:rPr>
        <w:t>poderá estipular o valor mínimo do</w:t>
      </w:r>
      <w:r w:rsidR="00A73FA0" w:rsidRPr="00122EAF">
        <w:rPr>
          <w:rFonts w:ascii="Arial" w:hAnsi="Arial" w:cs="Arial"/>
          <w:sz w:val="20"/>
          <w:szCs w:val="20"/>
        </w:rPr>
        <w:t xml:space="preserve"> lance e o tempo, para o LOTE</w:t>
      </w:r>
      <w:r w:rsidR="00717AC6" w:rsidRPr="00122EAF">
        <w:rPr>
          <w:rFonts w:ascii="Arial" w:hAnsi="Arial" w:cs="Arial"/>
          <w:sz w:val="20"/>
          <w:szCs w:val="20"/>
        </w:rPr>
        <w:t>.</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
          <w:sz w:val="20"/>
          <w:szCs w:val="20"/>
        </w:rPr>
        <w:t>9 - DA FORMA E APRESENTAÇÃO DOS DOCUMENTOS DE HABILITAÇÃO</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9.1 - Os documentos abaixo relacionados para habilitação, deverão ser apresentados no “Envelope n. 2 – HABILITAÇÃO”, em </w:t>
      </w:r>
      <w:r w:rsidRPr="00122EAF">
        <w:rPr>
          <w:rFonts w:ascii="Arial" w:hAnsi="Arial" w:cs="Arial"/>
          <w:b/>
          <w:sz w:val="20"/>
          <w:szCs w:val="20"/>
          <w:u w:val="single"/>
        </w:rPr>
        <w:t>01 (uma) via autenticada ou cópia com apresentação do original</w:t>
      </w:r>
      <w:r w:rsidRPr="00122EAF">
        <w:rPr>
          <w:rFonts w:ascii="Arial" w:hAnsi="Arial" w:cs="Arial"/>
          <w:sz w:val="20"/>
          <w:szCs w:val="20"/>
        </w:rPr>
        <w:t xml:space="preserve"> (dentro ou fora do envelope), </w:t>
      </w:r>
      <w:r w:rsidRPr="00122EAF">
        <w:rPr>
          <w:rFonts w:ascii="Arial" w:hAnsi="Arial" w:cs="Arial"/>
          <w:b/>
          <w:sz w:val="20"/>
          <w:szCs w:val="20"/>
          <w:u w:val="single"/>
        </w:rPr>
        <w:t>rubricados em todas as folhas, com capa descrevendo a razão social, o número da Licitação e seu objeto resumido e índice dos documentos</w:t>
      </w:r>
      <w:r w:rsidRPr="00122EAF">
        <w:rPr>
          <w:rFonts w:ascii="Arial" w:hAnsi="Arial" w:cs="Arial"/>
          <w:sz w:val="20"/>
          <w:szCs w:val="20"/>
        </w:rPr>
        <w:t>, de forma a permitir maior rapidez na conferência e exame pertinente, conforme seguem:</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9.1.1 - A </w:t>
      </w:r>
      <w:r w:rsidRPr="00122EAF">
        <w:rPr>
          <w:rFonts w:ascii="Arial" w:hAnsi="Arial" w:cs="Arial"/>
          <w:b/>
          <w:sz w:val="20"/>
          <w:szCs w:val="20"/>
        </w:rPr>
        <w:t>Habilitação Jurídica</w:t>
      </w:r>
      <w:r w:rsidRPr="00122EAF">
        <w:rPr>
          <w:rFonts w:ascii="Arial" w:hAnsi="Arial" w:cs="Arial"/>
          <w:sz w:val="20"/>
          <w:szCs w:val="20"/>
        </w:rPr>
        <w:t xml:space="preserve"> será comprovada, mediante apresentação de: </w:t>
      </w:r>
    </w:p>
    <w:p w:rsidR="00717AC6" w:rsidRPr="00122EAF" w:rsidRDefault="00717AC6" w:rsidP="007B3D00">
      <w:pPr>
        <w:widowControl w:val="0"/>
        <w:autoSpaceDE w:val="0"/>
        <w:spacing w:line="276" w:lineRule="auto"/>
        <w:jc w:val="both"/>
        <w:rPr>
          <w:rFonts w:ascii="Arial" w:hAnsi="Arial" w:cs="Arial"/>
          <w:b/>
          <w:bCs/>
          <w:sz w:val="20"/>
          <w:szCs w:val="20"/>
          <w:u w:val="single"/>
        </w:rPr>
      </w:pPr>
      <w:r w:rsidRPr="00122EAF">
        <w:rPr>
          <w:rFonts w:ascii="Arial" w:hAnsi="Arial" w:cs="Arial"/>
          <w:sz w:val="20"/>
          <w:szCs w:val="20"/>
        </w:rPr>
        <w:t xml:space="preserve">a) </w:t>
      </w:r>
      <w:r w:rsidRPr="00122EAF">
        <w:rPr>
          <w:rFonts w:ascii="Arial" w:hAnsi="Arial" w:cs="Arial"/>
          <w:b/>
          <w:sz w:val="20"/>
          <w:szCs w:val="20"/>
        </w:rPr>
        <w:t>Prova de Registro Comercial, no caso de empresa individual; Ato constitutivo, estatuto ou contrato social consolidado ou documento equivalente em vigor, devidamente registrado, com todos os atos arquivados (podendo ser a Certidão de Inteiro Teor ou equivalente) no órgão competente</w:t>
      </w:r>
      <w:r w:rsidRPr="00122EAF">
        <w:rPr>
          <w:rFonts w:ascii="Arial" w:hAnsi="Arial" w:cs="Arial"/>
          <w:sz w:val="20"/>
          <w:szCs w:val="20"/>
        </w:rPr>
        <w:t>, tratando-se de sociedades comerciais. No caso de sociedades por ações, aqueles documentos deverão vir acompanhados da publicação da ata da última eleição de diretoria e da última alteração de capital. No caso de sociedades civis, deverá ser apresentada inscrição do ato constitutivo no órgão competente, do ato constitutivo, acompanhada de prova da diretoria em exercício. Em se tratando de empresa ou sociedade estrangeira em funcionamento no país, é exigida a apresentação de decreto de autorização, e ato de registro ou autorização para funcionamento, expedido pelo órgão competente, quando a atividade assim exigir.</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
          <w:bCs/>
          <w:sz w:val="20"/>
          <w:szCs w:val="20"/>
          <w:u w:val="single"/>
        </w:rPr>
        <w:t>Nota: O objeto social da licitante deverá contemplar, dentre os objetivos sociais, a atividade comercial compatível com o ramo de atividade pertinente ao edital a que propõe participação, sob pena de inabilitação.</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9.1.2 - A </w:t>
      </w:r>
      <w:r w:rsidRPr="00122EAF">
        <w:rPr>
          <w:rFonts w:ascii="Arial" w:hAnsi="Arial" w:cs="Arial"/>
          <w:b/>
          <w:sz w:val="20"/>
          <w:szCs w:val="20"/>
        </w:rPr>
        <w:t xml:space="preserve">Regularidade Fiscal e Trabalhista </w:t>
      </w:r>
      <w:r w:rsidRPr="00122EAF">
        <w:rPr>
          <w:rFonts w:ascii="Arial" w:hAnsi="Arial" w:cs="Arial"/>
          <w:sz w:val="20"/>
          <w:szCs w:val="20"/>
        </w:rPr>
        <w:t>será comprovada mediante apresentação dos seguintes documentos:</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9.1.2.1 - </w:t>
      </w:r>
      <w:r w:rsidRPr="00122EAF">
        <w:rPr>
          <w:rFonts w:ascii="Arial" w:hAnsi="Arial" w:cs="Arial"/>
          <w:b/>
          <w:sz w:val="20"/>
          <w:szCs w:val="20"/>
        </w:rPr>
        <w:t>Prova de Inscrição no Cadastro Nacional de Pessoa Jurídica do Ministério da Fazenda</w:t>
      </w:r>
      <w:r w:rsidRPr="00122EAF">
        <w:rPr>
          <w:rFonts w:ascii="Arial" w:hAnsi="Arial" w:cs="Arial"/>
          <w:sz w:val="20"/>
          <w:szCs w:val="20"/>
        </w:rPr>
        <w:t xml:space="preserve"> (CNPJ);</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9.1.2.2 - </w:t>
      </w:r>
      <w:r w:rsidRPr="00122EAF">
        <w:rPr>
          <w:rFonts w:ascii="Arial" w:hAnsi="Arial" w:cs="Arial"/>
          <w:b/>
          <w:sz w:val="20"/>
          <w:szCs w:val="20"/>
        </w:rPr>
        <w:t>Prova de inscrição no Cadastro de Contribuintes estadual ou municipal</w:t>
      </w:r>
      <w:r w:rsidRPr="00122EAF">
        <w:rPr>
          <w:rFonts w:ascii="Arial" w:hAnsi="Arial" w:cs="Arial"/>
          <w:sz w:val="20"/>
          <w:szCs w:val="20"/>
        </w:rPr>
        <w:t>, se houver, relativo ao domicílio ou sede da licitante, pertinente ao seu ramo de atividade e compatível com o objeto contratual.</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9.1.2.3 - </w:t>
      </w:r>
      <w:r w:rsidR="00506D3A" w:rsidRPr="00122EAF">
        <w:rPr>
          <w:rFonts w:ascii="Arial" w:hAnsi="Arial" w:cs="Arial"/>
          <w:b/>
          <w:sz w:val="20"/>
          <w:szCs w:val="20"/>
        </w:rPr>
        <w:t xml:space="preserve">Prova de regularidade fiscal perante a Fazenda Nacional </w:t>
      </w:r>
      <w:r w:rsidR="00506D3A" w:rsidRPr="00122EAF">
        <w:rPr>
          <w:rFonts w:ascii="Arial" w:hAnsi="Arial" w:cs="Arial"/>
          <w:sz w:val="20"/>
          <w:szCs w:val="20"/>
        </w:rPr>
        <w:t>mediante apresentação de certidão expedida conjuntamente pela Secretaria da Receita Federal do Brasil - RFB e pela Procuradoria-Geral da Fazenda Nacional - PGFN, referente a todos os tributos federais e à Dívida Ativa da União - DAU por elas administrados, inclusive as contribuições sociais previstas nas alíneas "a" a "d" do parágrafo único do artigo 11 da Lei n. 8.212/1991;</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9.1.2.4 - </w:t>
      </w:r>
      <w:r w:rsidRPr="00122EAF">
        <w:rPr>
          <w:rFonts w:ascii="Arial" w:hAnsi="Arial" w:cs="Arial"/>
          <w:b/>
          <w:sz w:val="20"/>
          <w:szCs w:val="20"/>
        </w:rPr>
        <w:t>Prova de regularidade com a Fazenda Estadual</w:t>
      </w:r>
      <w:r w:rsidRPr="00122EAF">
        <w:rPr>
          <w:rFonts w:ascii="Arial" w:hAnsi="Arial" w:cs="Arial"/>
          <w:sz w:val="20"/>
          <w:szCs w:val="20"/>
        </w:rPr>
        <w:t>, mediante apresentação de certidão emitida pela Fazenda do Estado, onde for sediada a empresa;</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9.1.2.5 - </w:t>
      </w:r>
      <w:r w:rsidRPr="00122EAF">
        <w:rPr>
          <w:rFonts w:ascii="Arial" w:hAnsi="Arial" w:cs="Arial"/>
          <w:b/>
          <w:sz w:val="20"/>
          <w:szCs w:val="20"/>
        </w:rPr>
        <w:t>Prova de regularidade com a Fazenda Municipal</w:t>
      </w:r>
      <w:r w:rsidRPr="00122EAF">
        <w:rPr>
          <w:rFonts w:ascii="Arial" w:hAnsi="Arial" w:cs="Arial"/>
          <w:sz w:val="20"/>
          <w:szCs w:val="20"/>
        </w:rPr>
        <w:t>, mediante certidão emitida pela Fazenda do Município onde está sediada a empresa.</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9.1.2.6 - </w:t>
      </w:r>
      <w:r w:rsidRPr="00122EAF">
        <w:rPr>
          <w:rFonts w:ascii="Arial" w:hAnsi="Arial" w:cs="Arial"/>
          <w:b/>
          <w:sz w:val="20"/>
          <w:szCs w:val="20"/>
        </w:rPr>
        <w:t>Prova de regularidade relativa ao Fundo de Garantia do Tempo de Serviço</w:t>
      </w:r>
      <w:r w:rsidRPr="00122EAF">
        <w:rPr>
          <w:rFonts w:ascii="Arial" w:hAnsi="Arial" w:cs="Arial"/>
          <w:sz w:val="20"/>
          <w:szCs w:val="20"/>
        </w:rPr>
        <w:t>, mediante a apresentação do Certificado de Regularidade do FGTS.</w:t>
      </w:r>
    </w:p>
    <w:p w:rsidR="00717AC6" w:rsidRPr="00122EAF" w:rsidRDefault="00506D3A"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lastRenderedPageBreak/>
        <w:t>9.1.2.7</w:t>
      </w:r>
      <w:r w:rsidR="00717AC6" w:rsidRPr="00122EAF">
        <w:rPr>
          <w:rFonts w:ascii="Arial" w:hAnsi="Arial" w:cs="Arial"/>
          <w:sz w:val="20"/>
          <w:szCs w:val="20"/>
        </w:rPr>
        <w:t xml:space="preserve"> - </w:t>
      </w:r>
      <w:r w:rsidR="00717AC6" w:rsidRPr="00122EAF">
        <w:rPr>
          <w:rFonts w:ascii="Arial" w:hAnsi="Arial" w:cs="Arial"/>
          <w:b/>
          <w:sz w:val="20"/>
          <w:szCs w:val="20"/>
        </w:rPr>
        <w:t>Prova de inexistência de débitos inadimplidos perante a Justiça do Trabalho</w:t>
      </w:r>
      <w:r w:rsidR="00717AC6" w:rsidRPr="00122EAF">
        <w:rPr>
          <w:rFonts w:ascii="Arial" w:hAnsi="Arial" w:cs="Arial"/>
          <w:sz w:val="20"/>
          <w:szCs w:val="20"/>
        </w:rPr>
        <w:t>, mediante a apresentação da Certidão Negativa de Débitos Trabalhistas, expedida pelo Tribunal Superior do Trabalho (</w:t>
      </w:r>
      <w:hyperlink r:id="rId8" w:history="1">
        <w:r w:rsidR="00717AC6" w:rsidRPr="00122EAF">
          <w:rPr>
            <w:rStyle w:val="Hyperlink"/>
            <w:rFonts w:ascii="Arial" w:hAnsi="Arial" w:cs="Arial"/>
            <w:color w:val="auto"/>
            <w:sz w:val="20"/>
            <w:szCs w:val="20"/>
          </w:rPr>
          <w:t>www.tst.jus.br/certidao</w:t>
        </w:r>
      </w:hyperlink>
      <w:r w:rsidR="00717AC6" w:rsidRPr="00122EAF">
        <w:rPr>
          <w:rFonts w:ascii="Arial" w:hAnsi="Arial" w:cs="Arial"/>
          <w:sz w:val="20"/>
          <w:szCs w:val="20"/>
        </w:rPr>
        <w:t>).</w:t>
      </w:r>
    </w:p>
    <w:p w:rsidR="00717AC6" w:rsidRPr="00122EAF" w:rsidRDefault="00506D3A" w:rsidP="007B3D00">
      <w:pPr>
        <w:widowControl w:val="0"/>
        <w:spacing w:line="276" w:lineRule="auto"/>
        <w:jc w:val="both"/>
        <w:rPr>
          <w:rFonts w:ascii="Arial" w:hAnsi="Arial" w:cs="Arial"/>
          <w:sz w:val="20"/>
          <w:szCs w:val="20"/>
        </w:rPr>
      </w:pPr>
      <w:r w:rsidRPr="00122EAF">
        <w:rPr>
          <w:rFonts w:ascii="Arial" w:hAnsi="Arial" w:cs="Arial"/>
          <w:sz w:val="20"/>
          <w:szCs w:val="20"/>
        </w:rPr>
        <w:t>9.1.2.8</w:t>
      </w:r>
      <w:r w:rsidR="00717AC6" w:rsidRPr="00122EAF">
        <w:rPr>
          <w:rFonts w:ascii="Arial" w:hAnsi="Arial" w:cs="Arial"/>
          <w:sz w:val="20"/>
          <w:szCs w:val="20"/>
        </w:rPr>
        <w:t xml:space="preserve"> - </w:t>
      </w:r>
      <w:r w:rsidR="00717AC6" w:rsidRPr="00122EAF">
        <w:rPr>
          <w:rFonts w:ascii="Arial" w:hAnsi="Arial" w:cs="Arial"/>
          <w:b/>
          <w:sz w:val="20"/>
          <w:szCs w:val="20"/>
        </w:rPr>
        <w:t>Declaração de que a Proponente não emprega menores de 18 (dezoito) anos em trabalho noturno, perigoso ou insalubre e não emprega menor de 16 (dezesseis) anos, salvo na condição de aprendiz, a partir de 14 (quatorze) anos</w:t>
      </w:r>
      <w:r w:rsidR="00717AC6" w:rsidRPr="00122EAF">
        <w:rPr>
          <w:rFonts w:ascii="Arial" w:hAnsi="Arial" w:cs="Arial"/>
          <w:sz w:val="20"/>
          <w:szCs w:val="20"/>
        </w:rPr>
        <w:t xml:space="preserve">, em cumprimento ao disposto no inciso XXXIII do artigo 7º da Constituição Federal, Lei n. 9.854/99 e no Decreto n. 4.358/2002, podendo utilizar-se do modelo constante no </w:t>
      </w:r>
      <w:r w:rsidR="00717AC6" w:rsidRPr="00122EAF">
        <w:rPr>
          <w:rFonts w:ascii="Arial" w:hAnsi="Arial" w:cs="Arial"/>
          <w:b/>
          <w:sz w:val="20"/>
          <w:szCs w:val="20"/>
        </w:rPr>
        <w:t>Anexo IV</w:t>
      </w:r>
      <w:r w:rsidR="00717AC6" w:rsidRPr="00122EAF">
        <w:rPr>
          <w:rFonts w:ascii="Arial" w:hAnsi="Arial" w:cs="Arial"/>
          <w:sz w:val="20"/>
          <w:szCs w:val="20"/>
        </w:rPr>
        <w:t xml:space="preserve"> do Edital.</w:t>
      </w:r>
    </w:p>
    <w:p w:rsidR="00717AC6" w:rsidRPr="00122EAF" w:rsidRDefault="00506D3A"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9.1.2.9</w:t>
      </w:r>
      <w:r w:rsidR="00717AC6" w:rsidRPr="00122EAF">
        <w:rPr>
          <w:rFonts w:ascii="Arial" w:hAnsi="Arial" w:cs="Arial"/>
          <w:sz w:val="20"/>
          <w:szCs w:val="20"/>
        </w:rPr>
        <w:t xml:space="preserve"> - Em conformidade com o art. 4º, XIV, da Lei n. 10.520/02, os licitantes poderão deixar de apresentar os documentos de habilitação jurídica e regularidade fiscal que já constem do Cadastro de Fornecedores do Município - Certificado de Registro Cadastral (CRC), sendo que deverão apresentar este último, ficando assegurado aos demais licitantes o direito de acesso aos dados nele constantes.</w:t>
      </w:r>
    </w:p>
    <w:p w:rsidR="00717AC6" w:rsidRPr="00122EAF" w:rsidRDefault="00506D3A"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9.1.2.10</w:t>
      </w:r>
      <w:r w:rsidR="00717AC6" w:rsidRPr="00122EAF">
        <w:rPr>
          <w:rFonts w:ascii="Arial" w:hAnsi="Arial" w:cs="Arial"/>
          <w:sz w:val="20"/>
          <w:szCs w:val="20"/>
        </w:rPr>
        <w:t xml:space="preserve"> - A “validade” das negativas que constam do CRC deverão estar em pleno vigor na data prevista para abertura do envelope, caso contrário, em que pese constarem no Cadastro de Fornecedores, deverão ser juntadas no Envelope n. 2 – HABILITAÇÃO.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 xml:space="preserve">9.1.3 - </w:t>
      </w:r>
      <w:r w:rsidRPr="00122EAF">
        <w:rPr>
          <w:rFonts w:ascii="Arial" w:hAnsi="Arial" w:cs="Arial"/>
          <w:b/>
          <w:sz w:val="20"/>
          <w:szCs w:val="20"/>
        </w:rPr>
        <w:t>A qualificação econômico-financeira</w:t>
      </w:r>
      <w:r w:rsidRPr="00122EAF">
        <w:rPr>
          <w:rFonts w:ascii="Arial" w:hAnsi="Arial" w:cs="Arial"/>
          <w:sz w:val="20"/>
          <w:szCs w:val="20"/>
        </w:rPr>
        <w:t xml:space="preserve"> será comprovada, mediante a apresentação de: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9.1.3.1 - Certidão(ões) de Situação Financeira da empresa, comprovando que não existe situação de Falência, Concordata, Recuperação Extrajudicial ou Judicial, decretada da sede da empresa, dentro do período dos últimos 60 (sessenta) dias, antecedentes à da data fixada para a abertura dos envelopes - "HABILITAÇÃO" - ou que esteja dentro da validade, conforme expressa na própria certidão.</w:t>
      </w:r>
    </w:p>
    <w:p w:rsidR="00A619A3" w:rsidRPr="00122EAF" w:rsidRDefault="00A619A3" w:rsidP="007B3D00">
      <w:pPr>
        <w:widowControl w:val="0"/>
        <w:spacing w:line="276" w:lineRule="auto"/>
        <w:jc w:val="both"/>
        <w:rPr>
          <w:rFonts w:ascii="Arial" w:hAnsi="Arial" w:cs="Arial"/>
          <w:sz w:val="20"/>
          <w:szCs w:val="20"/>
        </w:rPr>
      </w:pPr>
      <w:r w:rsidRPr="00122EAF">
        <w:rPr>
          <w:rFonts w:ascii="Arial" w:hAnsi="Arial" w:cs="Arial"/>
          <w:b/>
          <w:sz w:val="20"/>
          <w:szCs w:val="20"/>
          <w:shd w:val="clear" w:color="auto" w:fill="FFFFFF"/>
        </w:rPr>
        <w:t>ATENÇÃO:</w:t>
      </w:r>
      <w:r w:rsidRPr="00122EAF">
        <w:rPr>
          <w:rFonts w:ascii="Arial" w:hAnsi="Arial" w:cs="Arial"/>
          <w:sz w:val="20"/>
          <w:szCs w:val="20"/>
          <w:shd w:val="clear" w:color="auto" w:fill="FFFFFF"/>
        </w:rPr>
        <w:t xml:space="preserve"> Considerando a implantação do sistema eproc no Poder Judiciário de Santa Catarina, a partir de 1º/4/2019, a certidão de "Falência, Concordata e Recuperação Judicial" deverá ser solicitada tanto no sistema eproc quando no SAJ. As duas certidões deverão ser apresentadas conjuntamente, caso contrário não terão validade.</w:t>
      </w:r>
    </w:p>
    <w:p w:rsidR="00717AC6" w:rsidRPr="00122EAF" w:rsidRDefault="00717AC6" w:rsidP="007B3D00">
      <w:pPr>
        <w:widowControl w:val="0"/>
        <w:spacing w:line="276" w:lineRule="auto"/>
        <w:jc w:val="both"/>
        <w:rPr>
          <w:rFonts w:ascii="Arial" w:hAnsi="Arial" w:cs="Arial"/>
          <w:b/>
          <w:sz w:val="20"/>
          <w:szCs w:val="20"/>
        </w:rPr>
      </w:pPr>
      <w:r w:rsidRPr="00122EAF">
        <w:rPr>
          <w:rFonts w:ascii="Arial" w:hAnsi="Arial" w:cs="Arial"/>
          <w:sz w:val="20"/>
          <w:szCs w:val="20"/>
        </w:rPr>
        <w:t>9.2 - A ausência de alguma informação em documento exigido neste edital</w:t>
      </w:r>
      <w:r w:rsidR="00EC4763" w:rsidRPr="00122EAF">
        <w:rPr>
          <w:rFonts w:ascii="Arial" w:hAnsi="Arial" w:cs="Arial"/>
          <w:sz w:val="20"/>
          <w:szCs w:val="20"/>
        </w:rPr>
        <w:t xml:space="preserve"> poderá ser suprida pelo própria Pregoeira</w:t>
      </w:r>
      <w:r w:rsidRPr="00122EAF">
        <w:rPr>
          <w:rFonts w:ascii="Arial" w:hAnsi="Arial" w:cs="Arial"/>
          <w:sz w:val="20"/>
          <w:szCs w:val="20"/>
        </w:rPr>
        <w:t>, se os dados existirem em outro documento.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
          <w:sz w:val="20"/>
          <w:szCs w:val="20"/>
        </w:rPr>
        <w:t xml:space="preserve">9.3 - </w:t>
      </w:r>
      <w:r w:rsidRPr="00122EAF">
        <w:rPr>
          <w:rFonts w:ascii="Arial" w:hAnsi="Arial" w:cs="Arial"/>
          <w:b/>
          <w:sz w:val="20"/>
          <w:szCs w:val="20"/>
          <w:u w:val="single"/>
        </w:rPr>
        <w:t>Não será habilitada</w:t>
      </w:r>
      <w:r w:rsidRPr="00122EAF">
        <w:rPr>
          <w:rFonts w:ascii="Arial" w:hAnsi="Arial" w:cs="Arial"/>
          <w:sz w:val="20"/>
          <w:szCs w:val="20"/>
        </w:rPr>
        <w:t xml:space="preserve"> a empresa que: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9.3.1 - Faltar com a entrega de algum documento exigido neste edital.</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9.3.2 - Esteja sob falência, concordata, dissolução ou liquidação.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9.3.3 - Por qualquer razão, esteja declarada inidônea por qualquer órgão da Administração Pública, Direta ou Indireta, Federal, Estadual ou Municipal ou punida com suspensão do direito de licitar ou contratar com a Administração Pública Direta ou Indireta do Município de São Domingos – SC, inclusive empresa cujo(s) responsável (eis), diretor(es) ou sócio(s) que tenha(m) participado de outra empresa penalizada na mesma forma, desde que o ato tenha sido publicado no Diário Oficial da União, do Estado ou do Município, pelo órgão que o sancionou.</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9.3.4 - Não apresente condições jurídicas e fiscais ou econômico-financeiras exigidas nesta licitação.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9.3.5 - Eventualmente, tenha faltado de forma relevante, com alguma condição legal ou editalícia, devidamente fundamentado.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9.3.6 - Participe deste Pregão sob qualquer forma de constituição de consórcio, associação ou cooperação.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9.4 - As Certidões Negativas de débitos fiscais poderão ser fornecidas mediante documentação obtida via sistema eletrônico (on-line), porém somente serão aceitas se apresentadas sob a forma original impressa (sem ser cópia) e que esta forma de comprovação esteja prevista em regulamentação própria, do órgão declarante.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9.5 - Aceitação das Certidões Negativas e contratos emitidos via sistema eletrônico, fica condicionada à verificação da autenticidade pela Internet ou junto ao órgão emissor, pelo Município.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lastRenderedPageBreak/>
        <w:t>9.6 - Exceto as certidões obtidas via internet, os demais documentos somente poderão ser apresentados no original ou em processo de cópias autenticadas por cartório competente ou servidor público da municipalidade.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9.7 - Sob pena de inabilitação, todos os documentos apresentados para habilitação deverão estar em nome da licitante com número do CNPJ e endereço respectivo, observando que: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a) se a licitante for a matriz, todos os documentos deverão estar em nome da matriz;</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b) se a licitante for a filial, todos os documentos deverão estar em nome da filial; 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c) se a licitante for a matriz e a fornecedora for a filial, os documentos deverão ser apresentados em nome da matriz e da filial, simultaneamente;</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sz w:val="20"/>
          <w:szCs w:val="20"/>
        </w:rPr>
        <w:t>c.1) serão dispensados da filial aqueles documentos que, pela própria natureza, comprovadamente, forem emitidos somente em nome da matriz.</w:t>
      </w:r>
    </w:p>
    <w:p w:rsidR="00717AC6" w:rsidRPr="00122EAF" w:rsidRDefault="00717AC6" w:rsidP="007B3D00">
      <w:pPr>
        <w:widowControl w:val="0"/>
        <w:spacing w:line="276" w:lineRule="auto"/>
        <w:jc w:val="both"/>
        <w:rPr>
          <w:rFonts w:ascii="Arial" w:hAnsi="Arial" w:cs="Arial"/>
          <w:i/>
          <w:sz w:val="20"/>
          <w:szCs w:val="20"/>
        </w:rPr>
      </w:pPr>
      <w:r w:rsidRPr="00122EAF">
        <w:rPr>
          <w:rFonts w:ascii="Arial" w:hAnsi="Arial" w:cs="Arial"/>
          <w:bCs/>
          <w:sz w:val="20"/>
          <w:szCs w:val="20"/>
        </w:rPr>
        <w:t xml:space="preserve">9.8 - O </w:t>
      </w:r>
      <w:r w:rsidRPr="00122EAF">
        <w:rPr>
          <w:rFonts w:ascii="Arial" w:hAnsi="Arial" w:cs="Arial"/>
          <w:sz w:val="20"/>
          <w:szCs w:val="20"/>
        </w:rPr>
        <w:t xml:space="preserve">envelope n. 02, </w:t>
      </w:r>
      <w:r w:rsidRPr="00122EAF">
        <w:rPr>
          <w:rFonts w:ascii="Arial" w:hAnsi="Arial" w:cs="Arial"/>
          <w:bCs/>
          <w:sz w:val="20"/>
          <w:szCs w:val="20"/>
        </w:rPr>
        <w:t>documentação da habilitação, poderá conter na as seguintes indicações:</w:t>
      </w:r>
    </w:p>
    <w:p w:rsidR="00717AC6" w:rsidRPr="00122EAF" w:rsidRDefault="00717AC6" w:rsidP="007B3D00">
      <w:pPr>
        <w:widowControl w:val="0"/>
        <w:spacing w:line="276" w:lineRule="auto"/>
        <w:ind w:left="1416"/>
        <w:jc w:val="both"/>
        <w:rPr>
          <w:rFonts w:ascii="Arial" w:hAnsi="Arial" w:cs="Arial"/>
          <w:i/>
          <w:sz w:val="20"/>
          <w:szCs w:val="20"/>
        </w:rPr>
      </w:pPr>
    </w:p>
    <w:p w:rsidR="00717AC6" w:rsidRPr="00122EAF" w:rsidRDefault="00717AC6" w:rsidP="007B3D00">
      <w:pPr>
        <w:widowControl w:val="0"/>
        <w:spacing w:line="276" w:lineRule="auto"/>
        <w:ind w:left="1416"/>
        <w:jc w:val="both"/>
        <w:rPr>
          <w:rFonts w:ascii="Arial" w:hAnsi="Arial" w:cs="Arial"/>
          <w:b/>
          <w:sz w:val="20"/>
          <w:szCs w:val="20"/>
        </w:rPr>
      </w:pPr>
      <w:r w:rsidRPr="00122EAF">
        <w:rPr>
          <w:rFonts w:ascii="Arial" w:hAnsi="Arial" w:cs="Arial"/>
          <w:b/>
          <w:iCs/>
          <w:sz w:val="20"/>
          <w:szCs w:val="20"/>
        </w:rPr>
        <w:t xml:space="preserve">ENVELOPE n. 02 - </w:t>
      </w:r>
      <w:r w:rsidRPr="00122EAF">
        <w:rPr>
          <w:rFonts w:ascii="Arial" w:hAnsi="Arial" w:cs="Arial"/>
          <w:b/>
          <w:iCs/>
          <w:sz w:val="20"/>
          <w:szCs w:val="20"/>
          <w:u w:val="single"/>
        </w:rPr>
        <w:t>DOCUMENTOS DE HABILITAÇÃO</w:t>
      </w:r>
    </w:p>
    <w:p w:rsidR="00717AC6" w:rsidRPr="00122EAF" w:rsidRDefault="00530B29" w:rsidP="007B3D00">
      <w:pPr>
        <w:widowControl w:val="0"/>
        <w:spacing w:line="276" w:lineRule="auto"/>
        <w:ind w:left="1416"/>
        <w:jc w:val="both"/>
        <w:rPr>
          <w:rFonts w:ascii="Arial" w:hAnsi="Arial" w:cs="Arial"/>
          <w:b/>
          <w:sz w:val="20"/>
          <w:szCs w:val="20"/>
        </w:rPr>
      </w:pPr>
      <w:r w:rsidRPr="00122EAF">
        <w:rPr>
          <w:rFonts w:ascii="Arial" w:hAnsi="Arial" w:cs="Arial"/>
          <w:b/>
          <w:sz w:val="20"/>
          <w:szCs w:val="20"/>
        </w:rPr>
        <w:t>A PREGOEIRA</w:t>
      </w:r>
      <w:r w:rsidR="00717AC6" w:rsidRPr="00122EAF">
        <w:rPr>
          <w:rFonts w:ascii="Arial" w:hAnsi="Arial" w:cs="Arial"/>
          <w:b/>
          <w:sz w:val="20"/>
          <w:szCs w:val="20"/>
        </w:rPr>
        <w:t xml:space="preserve">  DO MUNICÍPIO DE SÃO DOMINGOS - SC</w:t>
      </w:r>
    </w:p>
    <w:p w:rsidR="00717AC6" w:rsidRPr="00122EAF" w:rsidRDefault="003C32DD" w:rsidP="007B3D00">
      <w:pPr>
        <w:widowControl w:val="0"/>
        <w:spacing w:line="276" w:lineRule="auto"/>
        <w:ind w:left="1416"/>
        <w:jc w:val="both"/>
        <w:rPr>
          <w:rFonts w:ascii="Arial" w:hAnsi="Arial" w:cs="Arial"/>
          <w:b/>
          <w:sz w:val="20"/>
          <w:szCs w:val="20"/>
        </w:rPr>
      </w:pPr>
      <w:r>
        <w:rPr>
          <w:rFonts w:ascii="Arial" w:hAnsi="Arial" w:cs="Arial"/>
          <w:b/>
          <w:sz w:val="20"/>
          <w:szCs w:val="20"/>
        </w:rPr>
        <w:t>PROCESSO LICITATÓRIO PREFE 100</w:t>
      </w:r>
      <w:r w:rsidR="00AC7CE9" w:rsidRPr="00122EAF">
        <w:rPr>
          <w:rFonts w:ascii="Arial" w:hAnsi="Arial" w:cs="Arial"/>
          <w:b/>
          <w:sz w:val="20"/>
          <w:szCs w:val="20"/>
        </w:rPr>
        <w:t>/</w:t>
      </w:r>
      <w:r w:rsidR="00AF45E7" w:rsidRPr="00122EAF">
        <w:rPr>
          <w:rFonts w:ascii="Arial" w:hAnsi="Arial" w:cs="Arial"/>
          <w:b/>
          <w:sz w:val="20"/>
          <w:szCs w:val="20"/>
        </w:rPr>
        <w:t>2019</w:t>
      </w:r>
    </w:p>
    <w:p w:rsidR="00717AC6" w:rsidRPr="00122EAF" w:rsidRDefault="00717AC6" w:rsidP="007B3D00">
      <w:pPr>
        <w:widowControl w:val="0"/>
        <w:spacing w:line="276" w:lineRule="auto"/>
        <w:ind w:left="1416"/>
        <w:jc w:val="both"/>
        <w:rPr>
          <w:rFonts w:ascii="Arial" w:hAnsi="Arial" w:cs="Arial"/>
          <w:b/>
          <w:bCs/>
          <w:sz w:val="20"/>
          <w:szCs w:val="20"/>
        </w:rPr>
      </w:pPr>
      <w:r w:rsidRPr="00122EAF">
        <w:rPr>
          <w:rFonts w:ascii="Arial" w:hAnsi="Arial" w:cs="Arial"/>
          <w:b/>
          <w:sz w:val="20"/>
          <w:szCs w:val="20"/>
        </w:rPr>
        <w:t xml:space="preserve">MODALIDADE </w:t>
      </w:r>
      <w:r w:rsidR="00221796" w:rsidRPr="00122EAF">
        <w:rPr>
          <w:rFonts w:ascii="Arial" w:hAnsi="Arial" w:cs="Arial"/>
          <w:b/>
          <w:sz w:val="20"/>
          <w:szCs w:val="20"/>
        </w:rPr>
        <w:t>D</w:t>
      </w:r>
      <w:r w:rsidR="00530B29" w:rsidRPr="00122EAF">
        <w:rPr>
          <w:rFonts w:ascii="Arial" w:hAnsi="Arial" w:cs="Arial"/>
          <w:b/>
          <w:sz w:val="20"/>
          <w:szCs w:val="20"/>
        </w:rPr>
        <w:t>E PREGÃO PRESENCIAL PREFE n. 0</w:t>
      </w:r>
      <w:r w:rsidR="003C32DD">
        <w:rPr>
          <w:rFonts w:ascii="Arial" w:hAnsi="Arial" w:cs="Arial"/>
          <w:b/>
          <w:sz w:val="20"/>
          <w:szCs w:val="20"/>
        </w:rPr>
        <w:t>42</w:t>
      </w:r>
      <w:r w:rsidR="00AC7CE9" w:rsidRPr="00122EAF">
        <w:rPr>
          <w:rFonts w:ascii="Arial" w:hAnsi="Arial" w:cs="Arial"/>
          <w:b/>
          <w:sz w:val="20"/>
          <w:szCs w:val="20"/>
        </w:rPr>
        <w:t>/</w:t>
      </w:r>
      <w:r w:rsidR="00AF45E7" w:rsidRPr="00122EAF">
        <w:rPr>
          <w:rFonts w:ascii="Arial" w:hAnsi="Arial" w:cs="Arial"/>
          <w:b/>
          <w:sz w:val="20"/>
          <w:szCs w:val="20"/>
        </w:rPr>
        <w:t>2019</w:t>
      </w:r>
    </w:p>
    <w:p w:rsidR="00717AC6" w:rsidRPr="00122EAF" w:rsidRDefault="00717AC6" w:rsidP="007B3D00">
      <w:pPr>
        <w:widowControl w:val="0"/>
        <w:spacing w:line="276" w:lineRule="auto"/>
        <w:ind w:left="1416"/>
        <w:jc w:val="both"/>
        <w:rPr>
          <w:rFonts w:ascii="Arial" w:hAnsi="Arial" w:cs="Arial"/>
          <w:b/>
          <w:bCs/>
          <w:sz w:val="20"/>
          <w:szCs w:val="20"/>
        </w:rPr>
      </w:pPr>
      <w:r w:rsidRPr="00122EAF">
        <w:rPr>
          <w:rFonts w:ascii="Arial" w:hAnsi="Arial" w:cs="Arial"/>
          <w:b/>
          <w:bCs/>
          <w:sz w:val="20"/>
          <w:szCs w:val="20"/>
        </w:rPr>
        <w:t>NOME/RAZÃO SOCIAL</w:t>
      </w:r>
    </w:p>
    <w:p w:rsidR="00717AC6" w:rsidRPr="00122EAF" w:rsidRDefault="00717AC6" w:rsidP="007B3D00">
      <w:pPr>
        <w:widowControl w:val="0"/>
        <w:spacing w:line="276" w:lineRule="auto"/>
        <w:ind w:left="1416"/>
        <w:jc w:val="both"/>
        <w:rPr>
          <w:rFonts w:ascii="Arial" w:hAnsi="Arial" w:cs="Arial"/>
          <w:b/>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
          <w:sz w:val="20"/>
          <w:szCs w:val="20"/>
        </w:rPr>
        <w:t>10 - DA ABERTURA DOS ENVELOPES DA DOCUMENTAÇÃO DE HABILITAÇÃO</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10.1 - Concluída a fase de classificação das Propostas de Preço serão iniciados os procedimentos de abertura dos</w:t>
      </w:r>
      <w:r w:rsidRPr="00122EAF">
        <w:rPr>
          <w:rFonts w:ascii="Arial" w:hAnsi="Arial" w:cs="Arial"/>
          <w:sz w:val="20"/>
          <w:szCs w:val="20"/>
        </w:rPr>
        <w:t xml:space="preserve"> envelopes n. 02 </w:t>
      </w:r>
      <w:r w:rsidRPr="00122EAF">
        <w:rPr>
          <w:rFonts w:ascii="Arial" w:hAnsi="Arial" w:cs="Arial"/>
          <w:bCs/>
          <w:sz w:val="20"/>
          <w:szCs w:val="20"/>
        </w:rPr>
        <w:t>referentes aos</w:t>
      </w:r>
      <w:r w:rsidRPr="00122EAF">
        <w:rPr>
          <w:rFonts w:ascii="Arial" w:hAnsi="Arial" w:cs="Arial"/>
          <w:sz w:val="20"/>
          <w:szCs w:val="20"/>
        </w:rPr>
        <w:t xml:space="preserve"> DOCUMENTOS DE HABILITAÇÃO, e verificado o atendimento </w:t>
      </w:r>
      <w:r w:rsidRPr="00122EAF">
        <w:rPr>
          <w:rFonts w:ascii="Arial" w:hAnsi="Arial" w:cs="Arial"/>
          <w:bCs/>
          <w:sz w:val="20"/>
          <w:szCs w:val="20"/>
        </w:rPr>
        <w:t xml:space="preserve">às exigências de habilitação previstas neste Edital. </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 xml:space="preserve">10.2 - Os </w:t>
      </w:r>
      <w:r w:rsidRPr="00122EAF">
        <w:rPr>
          <w:rFonts w:ascii="Arial" w:hAnsi="Arial" w:cs="Arial"/>
          <w:sz w:val="20"/>
          <w:szCs w:val="20"/>
        </w:rPr>
        <w:t>DOCUMENTOS DE HABILITAÇÃO</w:t>
      </w:r>
      <w:r w:rsidRPr="00122EAF">
        <w:rPr>
          <w:rFonts w:ascii="Arial" w:hAnsi="Arial" w:cs="Arial"/>
          <w:bCs/>
          <w:sz w:val="20"/>
          <w:szCs w:val="20"/>
        </w:rPr>
        <w:t xml:space="preserve"> retirados de env</w:t>
      </w:r>
      <w:r w:rsidR="00EC4763" w:rsidRPr="00122EAF">
        <w:rPr>
          <w:rFonts w:ascii="Arial" w:hAnsi="Arial" w:cs="Arial"/>
          <w:bCs/>
          <w:sz w:val="20"/>
          <w:szCs w:val="20"/>
        </w:rPr>
        <w:t>elopes serão rubricados pela</w:t>
      </w:r>
      <w:r w:rsidRPr="00122EAF">
        <w:rPr>
          <w:rFonts w:ascii="Arial" w:hAnsi="Arial" w:cs="Arial"/>
          <w:bCs/>
          <w:sz w:val="20"/>
          <w:szCs w:val="20"/>
        </w:rPr>
        <w:t xml:space="preserve"> </w:t>
      </w:r>
      <w:r w:rsidR="00EC4763" w:rsidRPr="00122EAF">
        <w:rPr>
          <w:rFonts w:ascii="Arial" w:hAnsi="Arial" w:cs="Arial"/>
          <w:bCs/>
          <w:sz w:val="20"/>
          <w:szCs w:val="20"/>
        </w:rPr>
        <w:t>Pregoeira</w:t>
      </w:r>
      <w:r w:rsidRPr="00122EAF">
        <w:rPr>
          <w:rFonts w:ascii="Arial" w:hAnsi="Arial" w:cs="Arial"/>
          <w:sz w:val="20"/>
          <w:szCs w:val="20"/>
        </w:rPr>
        <w:t xml:space="preserve"> do Município, pelos representantes credenciados e membros da equipe de apoio.</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10.3 - Não serão aceitos protocolos de entrega ou solicitação de documento em substituição aos documentos já constantes no envelope.</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10.4</w:t>
      </w:r>
      <w:r w:rsidRPr="00122EAF">
        <w:rPr>
          <w:rFonts w:ascii="Arial" w:hAnsi="Arial" w:cs="Arial"/>
          <w:sz w:val="20"/>
          <w:szCs w:val="20"/>
        </w:rPr>
        <w:t xml:space="preserve"> </w:t>
      </w:r>
      <w:r w:rsidRPr="00122EAF">
        <w:rPr>
          <w:rFonts w:ascii="Arial" w:hAnsi="Arial" w:cs="Arial"/>
          <w:bCs/>
          <w:sz w:val="20"/>
          <w:szCs w:val="20"/>
        </w:rPr>
        <w:t xml:space="preserve">- Se o licitante classificado com a melhor </w:t>
      </w:r>
      <w:r w:rsidRPr="00122EAF">
        <w:rPr>
          <w:rFonts w:ascii="Arial" w:hAnsi="Arial" w:cs="Arial"/>
          <w:sz w:val="20"/>
          <w:szCs w:val="20"/>
        </w:rPr>
        <w:t>proposta de preços</w:t>
      </w:r>
      <w:r w:rsidRPr="00122EAF">
        <w:rPr>
          <w:rFonts w:ascii="Arial" w:hAnsi="Arial" w:cs="Arial"/>
          <w:bCs/>
          <w:sz w:val="20"/>
          <w:szCs w:val="20"/>
        </w:rPr>
        <w:t xml:space="preserve"> não atender</w:t>
      </w:r>
      <w:r w:rsidR="00EC4763" w:rsidRPr="00122EAF">
        <w:rPr>
          <w:rFonts w:ascii="Arial" w:hAnsi="Arial" w:cs="Arial"/>
          <w:bCs/>
          <w:sz w:val="20"/>
          <w:szCs w:val="20"/>
        </w:rPr>
        <w:t xml:space="preserve"> às exigências de habilitação, a pregoeira</w:t>
      </w:r>
      <w:r w:rsidRPr="00122EAF">
        <w:rPr>
          <w:rFonts w:ascii="Arial" w:hAnsi="Arial" w:cs="Arial"/>
          <w:bCs/>
          <w:sz w:val="20"/>
          <w:szCs w:val="20"/>
        </w:rPr>
        <w:t xml:space="preserve"> examinará as propostas subsequentes e a qualificação dos licitantes, na ordem de classificação, e assim sucessivamente, até a apuração de uma que atenda ao Edital, sendo o respectivo licitante declarado vencedor.</w:t>
      </w:r>
    </w:p>
    <w:p w:rsidR="00717AC6" w:rsidRPr="00122EAF" w:rsidRDefault="00717AC6" w:rsidP="007B3D00">
      <w:pPr>
        <w:pStyle w:val="Corpodetexto21"/>
        <w:widowControl w:val="0"/>
        <w:autoSpaceDE w:val="0"/>
        <w:spacing w:after="0" w:line="276" w:lineRule="auto"/>
        <w:jc w:val="both"/>
        <w:rPr>
          <w:rFonts w:ascii="Arial" w:hAnsi="Arial" w:cs="Arial"/>
          <w:bCs/>
          <w:sz w:val="20"/>
          <w:szCs w:val="20"/>
        </w:rPr>
      </w:pPr>
      <w:r w:rsidRPr="00122EAF">
        <w:rPr>
          <w:rFonts w:ascii="Arial" w:hAnsi="Arial" w:cs="Arial"/>
          <w:sz w:val="20"/>
          <w:szCs w:val="20"/>
        </w:rPr>
        <w:t>10.5 - Constatado o atendimento às exigências fixadas neste edital (PROPOSTA e HABILITAÇÃO), a (s) licitante (s) será (ão) declarada (s) vencedora (s).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10.6 - A adjudicação do objeto desta licitação poderá ser feita a uma ou mais licitantes.</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10.7 - A licitante é responsável pelas informações e documentos apresentados, sendo motivo de desclassificação ou inabilitação a prestação de quaisquer dados ou documentos falsos. A desclassificação ou inabilitação poderá ocorrer e</w:t>
      </w:r>
      <w:r w:rsidR="00EC4763" w:rsidRPr="00122EAF">
        <w:rPr>
          <w:rFonts w:ascii="Arial" w:hAnsi="Arial" w:cs="Arial"/>
          <w:bCs/>
          <w:sz w:val="20"/>
          <w:szCs w:val="20"/>
        </w:rPr>
        <w:t>m qualquer fase, se porventura a Pregoeira</w:t>
      </w:r>
      <w:r w:rsidRPr="00122EAF">
        <w:rPr>
          <w:rFonts w:ascii="Arial" w:hAnsi="Arial" w:cs="Arial"/>
          <w:bCs/>
          <w:sz w:val="20"/>
          <w:szCs w:val="20"/>
        </w:rPr>
        <w:t xml:space="preserve"> vier a tomar conhecimento de fatos que contrariem as disposições contidas neste Edital ou que desabonem a idoneidade do proponente.</w:t>
      </w:r>
    </w:p>
    <w:p w:rsidR="00717AC6" w:rsidRPr="00122EAF" w:rsidRDefault="00EC4763"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10.8 - A Pregoeira</w:t>
      </w:r>
      <w:r w:rsidR="00717AC6" w:rsidRPr="00122EAF">
        <w:rPr>
          <w:rFonts w:ascii="Arial" w:hAnsi="Arial" w:cs="Arial"/>
          <w:sz w:val="20"/>
          <w:szCs w:val="20"/>
        </w:rPr>
        <w:t xml:space="preserve"> do Município</w:t>
      </w:r>
      <w:r w:rsidR="00717AC6" w:rsidRPr="00122EAF">
        <w:rPr>
          <w:rFonts w:ascii="Arial" w:hAnsi="Arial" w:cs="Arial"/>
          <w:bCs/>
          <w:sz w:val="20"/>
          <w:szCs w:val="20"/>
        </w:rPr>
        <w:t xml:space="preserve"> ou a autoridade superior poderá, a qualquer tempo, solicitar esclarecimentos e promover diligências, em qualquer momento e sempre que necessário, fixando prazo para atendimento, destinados a elucidar ou complementar a instrução do processo, vedada a inclusão posterior de documento ou informação que deveria constar originariamente em qualquer dos envelopes.</w:t>
      </w:r>
    </w:p>
    <w:p w:rsidR="00717AC6" w:rsidRPr="00122EAF" w:rsidRDefault="00717AC6" w:rsidP="007B3D00">
      <w:pPr>
        <w:widowControl w:val="0"/>
        <w:tabs>
          <w:tab w:val="left" w:pos="1170"/>
        </w:tabs>
        <w:autoSpaceDE w:val="0"/>
        <w:spacing w:line="276" w:lineRule="auto"/>
        <w:jc w:val="both"/>
        <w:rPr>
          <w:rFonts w:ascii="Arial" w:hAnsi="Arial" w:cs="Arial"/>
          <w:b/>
          <w:sz w:val="20"/>
          <w:szCs w:val="20"/>
        </w:rPr>
      </w:pPr>
      <w:r w:rsidRPr="00122EAF">
        <w:rPr>
          <w:rFonts w:ascii="Arial" w:hAnsi="Arial" w:cs="Arial"/>
          <w:bCs/>
          <w:sz w:val="20"/>
          <w:szCs w:val="20"/>
        </w:rPr>
        <w:tab/>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
          <w:sz w:val="20"/>
          <w:szCs w:val="20"/>
        </w:rPr>
        <w:t>11 - DAS CONDIÇÕES ECONÔMICO-FINANCEIRAS  E DO PRAZO DE ENTREGA</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11.1 - DO PREÇO</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lastRenderedPageBreak/>
        <w:t xml:space="preserve">O preço </w:t>
      </w:r>
      <w:r w:rsidR="00BF742C" w:rsidRPr="00122EAF">
        <w:rPr>
          <w:rFonts w:ascii="Arial" w:hAnsi="Arial" w:cs="Arial"/>
          <w:bCs/>
          <w:sz w:val="20"/>
          <w:szCs w:val="20"/>
        </w:rPr>
        <w:t>dos serviços</w:t>
      </w:r>
      <w:r w:rsidRPr="00122EAF">
        <w:rPr>
          <w:rFonts w:ascii="Arial" w:hAnsi="Arial" w:cs="Arial"/>
          <w:sz w:val="20"/>
          <w:szCs w:val="20"/>
        </w:rPr>
        <w:t xml:space="preserve"> deve ser cotado</w:t>
      </w:r>
      <w:r w:rsidRPr="00122EAF">
        <w:rPr>
          <w:rFonts w:ascii="Arial" w:hAnsi="Arial" w:cs="Arial"/>
          <w:bCs/>
          <w:sz w:val="20"/>
          <w:szCs w:val="20"/>
        </w:rPr>
        <w:t xml:space="preserve"> incluindo-se nele</w:t>
      </w:r>
      <w:r w:rsidR="00BF742C" w:rsidRPr="00122EAF">
        <w:rPr>
          <w:rFonts w:ascii="Arial" w:hAnsi="Arial" w:cs="Arial"/>
          <w:bCs/>
          <w:sz w:val="20"/>
          <w:szCs w:val="20"/>
        </w:rPr>
        <w:t>s</w:t>
      </w:r>
      <w:r w:rsidRPr="00122EAF">
        <w:rPr>
          <w:rFonts w:ascii="Arial" w:hAnsi="Arial" w:cs="Arial"/>
          <w:bCs/>
          <w:sz w:val="20"/>
          <w:szCs w:val="20"/>
        </w:rPr>
        <w:t xml:space="preserve"> todos os tributos e todos os</w:t>
      </w:r>
      <w:r w:rsidRPr="00122EAF">
        <w:rPr>
          <w:rFonts w:ascii="Arial" w:hAnsi="Arial" w:cs="Arial"/>
          <w:sz w:val="20"/>
          <w:szCs w:val="20"/>
        </w:rPr>
        <w:t xml:space="preserve"> </w:t>
      </w:r>
      <w:r w:rsidRPr="00122EAF">
        <w:rPr>
          <w:rFonts w:ascii="Arial" w:hAnsi="Arial" w:cs="Arial"/>
          <w:bCs/>
          <w:sz w:val="20"/>
          <w:szCs w:val="20"/>
        </w:rPr>
        <w:t xml:space="preserve">demais custos diretos e indiretos decorrentes de toda a operação </w:t>
      </w:r>
      <w:r w:rsidR="00B74A7E" w:rsidRPr="00122EAF">
        <w:rPr>
          <w:rFonts w:ascii="Arial" w:hAnsi="Arial" w:cs="Arial"/>
          <w:bCs/>
          <w:sz w:val="20"/>
          <w:szCs w:val="20"/>
        </w:rPr>
        <w:t>do serviço</w:t>
      </w:r>
      <w:r w:rsidRPr="00122EAF">
        <w:rPr>
          <w:rFonts w:ascii="Arial" w:hAnsi="Arial" w:cs="Arial"/>
          <w:bCs/>
          <w:sz w:val="20"/>
          <w:szCs w:val="20"/>
        </w:rPr>
        <w:t>, conforme estipulada neste edital.</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11.2 - DA FORMA DE PAGAMENTO</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O pagamento à empresa vencedora será efetuado em moeda corrente nacional (real) em até 30 (trinta) dias após a apresentação da Nota Fiscal ao Setor de Contabilidade do Município, conforme disponibilidade financeira e cronograma de pagamentos.</w:t>
      </w:r>
    </w:p>
    <w:p w:rsidR="000F3E71" w:rsidRPr="00122EAF" w:rsidRDefault="000F3E71" w:rsidP="007B3D00">
      <w:pPr>
        <w:widowControl w:val="0"/>
        <w:spacing w:line="276" w:lineRule="auto"/>
        <w:jc w:val="both"/>
        <w:rPr>
          <w:rFonts w:ascii="Arial" w:hAnsi="Arial" w:cs="Arial"/>
          <w:bCs/>
          <w:sz w:val="20"/>
          <w:szCs w:val="20"/>
        </w:rPr>
      </w:pPr>
      <w:r w:rsidRPr="00122EAF">
        <w:rPr>
          <w:rFonts w:ascii="Arial" w:hAnsi="Arial" w:cs="Arial"/>
          <w:sz w:val="20"/>
          <w:szCs w:val="20"/>
        </w:rPr>
        <w:t>A prestação dos serviços e/ou o fornecimento de materiais de forma inadequada que não atenderem às exigibilidades, não serão recebidos e o pagamento ficará suspenso até sua regularização de forma integral.</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Cs/>
          <w:sz w:val="20"/>
          <w:szCs w:val="20"/>
        </w:rPr>
        <w:t>11.3 - DO REAJUSTAMENTO</w:t>
      </w:r>
    </w:p>
    <w:p w:rsidR="00717AC6" w:rsidRPr="00122EAF" w:rsidRDefault="00717AC6" w:rsidP="007B3D00">
      <w:pPr>
        <w:pStyle w:val="Corpodetexto"/>
        <w:widowControl w:val="0"/>
        <w:spacing w:line="276" w:lineRule="auto"/>
        <w:rPr>
          <w:rFonts w:ascii="Arial" w:hAnsi="Arial" w:cs="Arial"/>
          <w:bCs/>
          <w:sz w:val="20"/>
          <w:szCs w:val="20"/>
        </w:rPr>
      </w:pPr>
      <w:r w:rsidRPr="00122EAF">
        <w:rPr>
          <w:rFonts w:ascii="Arial" w:hAnsi="Arial" w:cs="Arial"/>
          <w:sz w:val="20"/>
          <w:szCs w:val="20"/>
        </w:rPr>
        <w:t xml:space="preserve">Os preços fixados a partir da homologação deste edital </w:t>
      </w:r>
      <w:r w:rsidRPr="00122EAF">
        <w:rPr>
          <w:rFonts w:ascii="Arial" w:hAnsi="Arial" w:cs="Arial"/>
          <w:b/>
          <w:sz w:val="20"/>
          <w:szCs w:val="20"/>
          <w:u w:val="single"/>
        </w:rPr>
        <w:t xml:space="preserve">não </w:t>
      </w:r>
      <w:r w:rsidRPr="00122EAF">
        <w:rPr>
          <w:rFonts w:ascii="Arial" w:hAnsi="Arial" w:cs="Arial"/>
          <w:b/>
          <w:bCs/>
          <w:sz w:val="20"/>
          <w:szCs w:val="20"/>
          <w:u w:val="single"/>
        </w:rPr>
        <w:t>serão reajustados</w:t>
      </w:r>
      <w:r w:rsidRPr="00122EAF">
        <w:rPr>
          <w:rFonts w:ascii="Arial" w:hAnsi="Arial" w:cs="Arial"/>
          <w:bCs/>
          <w:sz w:val="20"/>
          <w:szCs w:val="20"/>
        </w:rPr>
        <w:t xml:space="preserve">, sem prejuízo, contudo, do disposto no artigo </w:t>
      </w:r>
      <w:r w:rsidRPr="00122EAF">
        <w:rPr>
          <w:rFonts w:ascii="Arial" w:hAnsi="Arial" w:cs="Arial"/>
          <w:sz w:val="20"/>
          <w:szCs w:val="20"/>
        </w:rPr>
        <w:t xml:space="preserve">65, II, “d” da Lei n. 8.666/1993, em </w:t>
      </w:r>
      <w:r w:rsidRPr="00122EAF">
        <w:rPr>
          <w:rFonts w:ascii="Arial" w:hAnsi="Arial" w:cs="Arial"/>
          <w:bCs/>
          <w:sz w:val="20"/>
          <w:szCs w:val="20"/>
        </w:rPr>
        <w:t>caso de desequilíbrio econômico-financeiro, a ser comprovado pela licitante prejudicada</w:t>
      </w:r>
      <w:r w:rsidRPr="00122EAF">
        <w:rPr>
          <w:rFonts w:ascii="Arial" w:hAnsi="Arial" w:cs="Arial"/>
          <w:sz w:val="20"/>
          <w:szCs w:val="20"/>
        </w:rPr>
        <w:t>.</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Cs/>
          <w:sz w:val="20"/>
          <w:szCs w:val="20"/>
        </w:rPr>
        <w:t>11.4 - DA ATUALIZAÇÃO</w:t>
      </w:r>
    </w:p>
    <w:p w:rsidR="00717AC6" w:rsidRPr="00122EAF" w:rsidRDefault="00717AC6" w:rsidP="007B3D00">
      <w:pPr>
        <w:pStyle w:val="Corpodetexto"/>
        <w:widowControl w:val="0"/>
        <w:spacing w:line="276" w:lineRule="auto"/>
        <w:rPr>
          <w:rFonts w:ascii="Arial" w:hAnsi="Arial" w:cs="Arial"/>
          <w:b/>
          <w:sz w:val="20"/>
          <w:szCs w:val="20"/>
          <w:u w:val="single"/>
        </w:rPr>
      </w:pPr>
      <w:r w:rsidRPr="00122EAF">
        <w:rPr>
          <w:rFonts w:ascii="Arial" w:hAnsi="Arial" w:cs="Arial"/>
          <w:sz w:val="20"/>
          <w:szCs w:val="20"/>
        </w:rPr>
        <w:t>A atualização monetária em decorrência de mora, entre a data fixada para o pagamento e seu efetivo pagamento, será determinada com base na variação do IGPM – FGV, ou outro que venha substituí-lo.</w:t>
      </w:r>
    </w:p>
    <w:p w:rsidR="00717AC6" w:rsidRPr="00122EAF" w:rsidRDefault="00717AC6" w:rsidP="007B3D00">
      <w:pPr>
        <w:pStyle w:val="Corpodetexto"/>
        <w:widowControl w:val="0"/>
        <w:spacing w:line="276" w:lineRule="auto"/>
        <w:rPr>
          <w:rFonts w:ascii="Arial" w:hAnsi="Arial" w:cs="Arial"/>
          <w:b/>
          <w:sz w:val="20"/>
          <w:szCs w:val="20"/>
          <w:u w:val="single"/>
        </w:rPr>
      </w:pPr>
      <w:r w:rsidRPr="00122EAF">
        <w:rPr>
          <w:rFonts w:ascii="Arial" w:hAnsi="Arial" w:cs="Arial"/>
          <w:b/>
          <w:sz w:val="20"/>
          <w:szCs w:val="20"/>
          <w:u w:val="single"/>
        </w:rPr>
        <w:t>11.5 - DO PRAZO</w:t>
      </w:r>
    </w:p>
    <w:p w:rsidR="00717AC6" w:rsidRPr="00122EAF" w:rsidRDefault="001E3920" w:rsidP="007B3D00">
      <w:pPr>
        <w:pStyle w:val="Corpodetexto"/>
        <w:widowControl w:val="0"/>
        <w:spacing w:line="276" w:lineRule="auto"/>
        <w:rPr>
          <w:rFonts w:ascii="Arial" w:hAnsi="Arial" w:cs="Arial"/>
          <w:b/>
          <w:sz w:val="20"/>
          <w:szCs w:val="20"/>
        </w:rPr>
      </w:pPr>
      <w:r w:rsidRPr="00122EAF">
        <w:rPr>
          <w:rFonts w:ascii="Arial" w:hAnsi="Arial" w:cs="Arial"/>
          <w:sz w:val="20"/>
          <w:szCs w:val="20"/>
          <w:lang w:eastAsia="pt-BR"/>
        </w:rPr>
        <w:t>Deverá a licitante concluir</w:t>
      </w:r>
      <w:r w:rsidR="00BF742C" w:rsidRPr="00122EAF">
        <w:rPr>
          <w:rFonts w:ascii="Arial" w:hAnsi="Arial" w:cs="Arial"/>
          <w:sz w:val="20"/>
          <w:szCs w:val="20"/>
          <w:lang w:eastAsia="pt-BR"/>
        </w:rPr>
        <w:t xml:space="preserve"> os serviços no prazo</w:t>
      </w:r>
      <w:r w:rsidR="00B74A7E" w:rsidRPr="00122EAF">
        <w:rPr>
          <w:rFonts w:ascii="Arial" w:hAnsi="Arial" w:cs="Arial"/>
          <w:sz w:val="20"/>
          <w:szCs w:val="20"/>
          <w:lang w:eastAsia="pt-BR"/>
        </w:rPr>
        <w:t xml:space="preserve"> máximo de 15 (quinze</w:t>
      </w:r>
      <w:r w:rsidR="00BF742C" w:rsidRPr="00122EAF">
        <w:rPr>
          <w:rFonts w:ascii="Arial" w:hAnsi="Arial" w:cs="Arial"/>
          <w:sz w:val="20"/>
          <w:szCs w:val="20"/>
          <w:lang w:eastAsia="pt-BR"/>
        </w:rPr>
        <w:t xml:space="preserve">) dias corridos, contados </w:t>
      </w:r>
      <w:r w:rsidR="00BF742C" w:rsidRPr="00122EAF">
        <w:rPr>
          <w:rFonts w:ascii="Arial" w:hAnsi="Arial" w:cs="Arial"/>
          <w:sz w:val="20"/>
          <w:szCs w:val="20"/>
        </w:rPr>
        <w:t>após a efetiva solicitação da Secretaria interessada, podendo esse ser prorrogado mediante justificativa plausível</w:t>
      </w:r>
      <w:r w:rsidRPr="00122EAF">
        <w:rPr>
          <w:rFonts w:ascii="Arial" w:hAnsi="Arial" w:cs="Arial"/>
          <w:sz w:val="20"/>
          <w:szCs w:val="20"/>
        </w:rPr>
        <w:t xml:space="preserve">, a qual será analisada pela </w:t>
      </w:r>
      <w:r w:rsidR="00BF742C" w:rsidRPr="00122EAF">
        <w:rPr>
          <w:rFonts w:ascii="Arial" w:hAnsi="Arial" w:cs="Arial"/>
          <w:sz w:val="20"/>
          <w:szCs w:val="20"/>
        </w:rPr>
        <w:t>administração</w:t>
      </w:r>
      <w:r w:rsidR="00717AC6" w:rsidRPr="00122EAF">
        <w:rPr>
          <w:rFonts w:ascii="Arial" w:hAnsi="Arial" w:cs="Arial"/>
          <w:sz w:val="20"/>
          <w:szCs w:val="20"/>
        </w:rPr>
        <w:t xml:space="preserve">, </w:t>
      </w:r>
      <w:r w:rsidR="00717AC6" w:rsidRPr="00122EAF">
        <w:rPr>
          <w:rFonts w:ascii="Arial" w:hAnsi="Arial" w:cs="Arial"/>
          <w:b/>
          <w:sz w:val="20"/>
          <w:szCs w:val="20"/>
          <w:u w:val="single"/>
        </w:rPr>
        <w:t>sob pena de aplicação das sanções previstas na Lei n. 8.666/93.</w:t>
      </w:r>
    </w:p>
    <w:p w:rsidR="00717AC6" w:rsidRPr="00122EAF" w:rsidRDefault="00717AC6" w:rsidP="007B3D00">
      <w:pPr>
        <w:pStyle w:val="Corpodetexto"/>
        <w:widowControl w:val="0"/>
        <w:tabs>
          <w:tab w:val="left" w:pos="930"/>
        </w:tabs>
        <w:spacing w:line="276" w:lineRule="auto"/>
        <w:rPr>
          <w:rFonts w:ascii="Arial" w:hAnsi="Arial" w:cs="Arial"/>
          <w:b/>
          <w:sz w:val="20"/>
          <w:szCs w:val="20"/>
        </w:rPr>
      </w:pPr>
      <w:r w:rsidRPr="00122EAF">
        <w:rPr>
          <w:rFonts w:ascii="Arial" w:hAnsi="Arial" w:cs="Arial"/>
          <w:b/>
          <w:sz w:val="20"/>
          <w:szCs w:val="20"/>
        </w:rPr>
        <w:tab/>
      </w: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r w:rsidRPr="00122EAF">
        <w:rPr>
          <w:rFonts w:ascii="Arial" w:hAnsi="Arial" w:cs="Arial"/>
          <w:b/>
          <w:sz w:val="20"/>
          <w:szCs w:val="20"/>
        </w:rPr>
        <w:t>12 - DA IMPUGNAÇÃO DO ATO CONVOCATÓRIO</w:t>
      </w: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r w:rsidRPr="00122EAF">
        <w:rPr>
          <w:rFonts w:ascii="Arial" w:hAnsi="Arial" w:cs="Arial"/>
          <w:bCs/>
          <w:sz w:val="20"/>
          <w:szCs w:val="20"/>
        </w:rPr>
        <w:t xml:space="preserve">12.1 - Até </w:t>
      </w:r>
      <w:r w:rsidRPr="00122EAF">
        <w:rPr>
          <w:rFonts w:ascii="Arial" w:hAnsi="Arial" w:cs="Arial"/>
          <w:sz w:val="20"/>
          <w:szCs w:val="20"/>
        </w:rPr>
        <w:t xml:space="preserve">02 (dois) dias úteis </w:t>
      </w:r>
      <w:r w:rsidRPr="00122EAF">
        <w:rPr>
          <w:rFonts w:ascii="Arial" w:hAnsi="Arial" w:cs="Arial"/>
          <w:bCs/>
          <w:sz w:val="20"/>
          <w:szCs w:val="20"/>
        </w:rPr>
        <w:t>anteriores à data limite fixada para recebimento das propostas, qualquer pessoa poderá solicitar esclarecimentos, providências ou impugnar o ato convocatório deste Processo Licitatório na modalidade de Pregão Presencial par</w:t>
      </w:r>
      <w:r w:rsidR="00EC4763" w:rsidRPr="00122EAF">
        <w:rPr>
          <w:rFonts w:ascii="Arial" w:hAnsi="Arial" w:cs="Arial"/>
          <w:bCs/>
          <w:sz w:val="20"/>
          <w:szCs w:val="20"/>
        </w:rPr>
        <w:t>a Registro de Preços, cabendo a</w:t>
      </w:r>
      <w:r w:rsidRPr="00122EAF">
        <w:rPr>
          <w:rFonts w:ascii="Arial" w:hAnsi="Arial" w:cs="Arial"/>
          <w:bCs/>
          <w:sz w:val="20"/>
          <w:szCs w:val="20"/>
        </w:rPr>
        <w:t xml:space="preserve"> Preg</w:t>
      </w:r>
      <w:r w:rsidR="00EC4763" w:rsidRPr="00122EAF">
        <w:rPr>
          <w:rFonts w:ascii="Arial" w:hAnsi="Arial" w:cs="Arial"/>
          <w:bCs/>
          <w:sz w:val="20"/>
          <w:szCs w:val="20"/>
        </w:rPr>
        <w:t>oeira</w:t>
      </w:r>
      <w:r w:rsidRPr="00122EAF">
        <w:rPr>
          <w:rFonts w:ascii="Arial" w:hAnsi="Arial" w:cs="Arial"/>
          <w:bCs/>
          <w:sz w:val="20"/>
          <w:szCs w:val="20"/>
        </w:rPr>
        <w:t xml:space="preserve"> decidir sobre a petição no prazo de 24</w:t>
      </w:r>
      <w:r w:rsidRPr="00122EAF">
        <w:rPr>
          <w:rFonts w:ascii="Arial" w:hAnsi="Arial" w:cs="Arial"/>
          <w:sz w:val="20"/>
          <w:szCs w:val="20"/>
        </w:rPr>
        <w:t xml:space="preserve"> (vinte e quatro) horas.</w:t>
      </w: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r w:rsidRPr="00122EAF">
        <w:rPr>
          <w:rFonts w:ascii="Arial" w:hAnsi="Arial" w:cs="Arial"/>
          <w:bCs/>
          <w:sz w:val="20"/>
          <w:szCs w:val="20"/>
        </w:rPr>
        <w:t>12.2 - Acolhida a petição contra o ato convocatório, será designada nova data para a realização do certame.</w:t>
      </w: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p>
    <w:p w:rsidR="00717AC6" w:rsidRPr="00122EAF" w:rsidRDefault="00717AC6" w:rsidP="007B3D00">
      <w:pPr>
        <w:widowControl w:val="0"/>
        <w:tabs>
          <w:tab w:val="center" w:pos="4680"/>
          <w:tab w:val="center" w:pos="4860"/>
        </w:tabs>
        <w:spacing w:line="276" w:lineRule="auto"/>
        <w:jc w:val="both"/>
        <w:rPr>
          <w:rFonts w:ascii="Arial" w:hAnsi="Arial" w:cs="Arial"/>
          <w:bCs/>
          <w:sz w:val="20"/>
          <w:szCs w:val="20"/>
        </w:rPr>
      </w:pPr>
      <w:r w:rsidRPr="00122EAF">
        <w:rPr>
          <w:rFonts w:ascii="Arial" w:hAnsi="Arial" w:cs="Arial"/>
          <w:b/>
          <w:sz w:val="20"/>
          <w:szCs w:val="20"/>
        </w:rPr>
        <w:t>13 - DOS RECURSOS</w:t>
      </w:r>
    </w:p>
    <w:p w:rsidR="00717AC6" w:rsidRPr="00122EAF" w:rsidRDefault="00717AC6" w:rsidP="007B3D00">
      <w:pPr>
        <w:widowControl w:val="0"/>
        <w:tabs>
          <w:tab w:val="left" w:pos="9360"/>
        </w:tabs>
        <w:autoSpaceDE w:val="0"/>
        <w:spacing w:line="276" w:lineRule="auto"/>
        <w:jc w:val="both"/>
        <w:rPr>
          <w:rFonts w:ascii="Arial" w:hAnsi="Arial" w:cs="Arial"/>
          <w:sz w:val="20"/>
          <w:szCs w:val="20"/>
        </w:rPr>
      </w:pPr>
      <w:r w:rsidRPr="00122EAF">
        <w:rPr>
          <w:rFonts w:ascii="Arial" w:hAnsi="Arial" w:cs="Arial"/>
          <w:bCs/>
          <w:sz w:val="20"/>
          <w:szCs w:val="20"/>
        </w:rPr>
        <w:t xml:space="preserve">13.1 - Dos atos relacionados a este Processo Licitatório na modalidade de Pregão Presencial cabem os recursos previstos na Lei n 10.520/02 e na Lei n. 8.666/93, </w:t>
      </w:r>
      <w:r w:rsidRPr="00122EAF">
        <w:rPr>
          <w:rFonts w:ascii="Arial" w:hAnsi="Arial" w:cs="Arial"/>
          <w:sz w:val="20"/>
          <w:szCs w:val="20"/>
        </w:rPr>
        <w:t>sendo a autoridade superior para o recurso o Prefeito Municipal de São Domingos</w:t>
      </w:r>
      <w:r w:rsidR="00EC4763" w:rsidRPr="00122EAF">
        <w:rPr>
          <w:rFonts w:ascii="Arial" w:hAnsi="Arial" w:cs="Arial"/>
          <w:bCs/>
          <w:sz w:val="20"/>
          <w:szCs w:val="20"/>
        </w:rPr>
        <w:t>, por intermédio da Pregoeira</w:t>
      </w:r>
      <w:r w:rsidRPr="00122EAF">
        <w:rPr>
          <w:rFonts w:ascii="Arial" w:hAnsi="Arial" w:cs="Arial"/>
          <w:bCs/>
          <w:sz w:val="20"/>
          <w:szCs w:val="20"/>
        </w:rPr>
        <w:t xml:space="preserve">, que poderá reconsiderar a sua decisão ou fazê-lo subir, devidamente informado. </w:t>
      </w:r>
    </w:p>
    <w:p w:rsidR="00717AC6" w:rsidRPr="00122EAF" w:rsidRDefault="00717AC6" w:rsidP="007B3D00">
      <w:pPr>
        <w:pStyle w:val="Corpodetexto21"/>
        <w:widowControl w:val="0"/>
        <w:tabs>
          <w:tab w:val="left" w:pos="9360"/>
        </w:tabs>
        <w:autoSpaceDE w:val="0"/>
        <w:spacing w:after="0" w:line="276" w:lineRule="auto"/>
        <w:jc w:val="both"/>
        <w:rPr>
          <w:rFonts w:ascii="Arial" w:hAnsi="Arial" w:cs="Arial"/>
          <w:bCs/>
          <w:sz w:val="20"/>
          <w:szCs w:val="20"/>
        </w:rPr>
      </w:pPr>
      <w:r w:rsidRPr="00122EAF">
        <w:rPr>
          <w:rFonts w:ascii="Arial" w:hAnsi="Arial" w:cs="Arial"/>
          <w:sz w:val="20"/>
          <w:szCs w:val="20"/>
        </w:rPr>
        <w:t>13.2 - Decairá do direito de impugnar o Edital, o licitante que não o fizer até o segundo dia útil que anteceder a abertura das propostas.</w:t>
      </w:r>
    </w:p>
    <w:p w:rsidR="00717AC6" w:rsidRPr="00122EAF" w:rsidRDefault="00717AC6" w:rsidP="007B3D00">
      <w:pPr>
        <w:widowControl w:val="0"/>
        <w:tabs>
          <w:tab w:val="left" w:pos="9360"/>
        </w:tabs>
        <w:autoSpaceDE w:val="0"/>
        <w:spacing w:line="276" w:lineRule="auto"/>
        <w:jc w:val="both"/>
        <w:rPr>
          <w:rFonts w:ascii="Arial" w:hAnsi="Arial" w:cs="Arial"/>
          <w:bCs/>
          <w:sz w:val="20"/>
          <w:szCs w:val="20"/>
        </w:rPr>
      </w:pPr>
      <w:r w:rsidRPr="00122EAF">
        <w:rPr>
          <w:rFonts w:ascii="Arial" w:hAnsi="Arial" w:cs="Arial"/>
          <w:bCs/>
          <w:sz w:val="20"/>
          <w:szCs w:val="20"/>
        </w:rPr>
        <w:t>13.3</w:t>
      </w:r>
      <w:r w:rsidRPr="00122EAF">
        <w:rPr>
          <w:rFonts w:ascii="Arial" w:hAnsi="Arial" w:cs="Arial"/>
          <w:sz w:val="20"/>
          <w:szCs w:val="20"/>
        </w:rPr>
        <w:t xml:space="preserve"> - </w:t>
      </w:r>
      <w:r w:rsidRPr="00122EAF">
        <w:rPr>
          <w:rFonts w:ascii="Arial" w:hAnsi="Arial" w:cs="Arial"/>
          <w:bCs/>
          <w:sz w:val="20"/>
          <w:szCs w:val="20"/>
        </w:rPr>
        <w:t>Ao final da sessão, o licitante que des</w:t>
      </w:r>
      <w:r w:rsidR="00EC4763" w:rsidRPr="00122EAF">
        <w:rPr>
          <w:rFonts w:ascii="Arial" w:hAnsi="Arial" w:cs="Arial"/>
          <w:bCs/>
          <w:sz w:val="20"/>
          <w:szCs w:val="20"/>
        </w:rPr>
        <w:t>ejar recorrer contra decisões da</w:t>
      </w:r>
      <w:r w:rsidRPr="00122EAF">
        <w:rPr>
          <w:rFonts w:ascii="Arial" w:hAnsi="Arial" w:cs="Arial"/>
          <w:bCs/>
          <w:sz w:val="20"/>
          <w:szCs w:val="20"/>
        </w:rPr>
        <w:t xml:space="preserve"> pre</w:t>
      </w:r>
      <w:r w:rsidR="00EC4763" w:rsidRPr="00122EAF">
        <w:rPr>
          <w:rFonts w:ascii="Arial" w:hAnsi="Arial" w:cs="Arial"/>
          <w:bCs/>
          <w:sz w:val="20"/>
          <w:szCs w:val="20"/>
        </w:rPr>
        <w:t>goeira</w:t>
      </w:r>
      <w:r w:rsidRPr="00122EAF">
        <w:rPr>
          <w:rFonts w:ascii="Arial" w:hAnsi="Arial" w:cs="Arial"/>
          <w:bCs/>
          <w:sz w:val="20"/>
          <w:szCs w:val="20"/>
        </w:rPr>
        <w:t xml:space="preserve"> poderá fazê-lo, manifestando sua intenção imediatamente após a fase competitiva, com registro da síntese de suas razões, sendo-lhe facultado juntar razões no prazo de 3 (três) dias. Os interessados ficam, desde logo, intimados apresentar contrarrazões em igual número de dias, que começarão a correr do término do prazo do recorrente.</w:t>
      </w:r>
    </w:p>
    <w:p w:rsidR="00717AC6" w:rsidRPr="00122EAF" w:rsidRDefault="00717AC6" w:rsidP="007B3D00">
      <w:pPr>
        <w:widowControl w:val="0"/>
        <w:tabs>
          <w:tab w:val="left" w:pos="9360"/>
        </w:tabs>
        <w:autoSpaceDE w:val="0"/>
        <w:spacing w:line="276" w:lineRule="auto"/>
        <w:jc w:val="both"/>
        <w:rPr>
          <w:rFonts w:ascii="Arial" w:hAnsi="Arial" w:cs="Arial"/>
          <w:sz w:val="20"/>
          <w:szCs w:val="20"/>
        </w:rPr>
      </w:pPr>
      <w:r w:rsidRPr="00122EAF">
        <w:rPr>
          <w:rFonts w:ascii="Arial" w:hAnsi="Arial" w:cs="Arial"/>
          <w:bCs/>
          <w:sz w:val="20"/>
          <w:szCs w:val="20"/>
        </w:rPr>
        <w:t>13.4 - A falta de manifestação imediata e motivada do licitante importará a decadência do direito de recurso e a adjudicação do objeto da licitação ao licitante vencedor.</w:t>
      </w:r>
    </w:p>
    <w:p w:rsidR="00717AC6" w:rsidRPr="00122EAF" w:rsidRDefault="00717AC6" w:rsidP="007B3D00">
      <w:pPr>
        <w:widowControl w:val="0"/>
        <w:tabs>
          <w:tab w:val="left" w:pos="9360"/>
        </w:tabs>
        <w:autoSpaceDE w:val="0"/>
        <w:spacing w:line="276" w:lineRule="auto"/>
        <w:jc w:val="both"/>
        <w:rPr>
          <w:rFonts w:ascii="Arial" w:hAnsi="Arial" w:cs="Arial"/>
          <w:bCs/>
          <w:sz w:val="20"/>
          <w:szCs w:val="20"/>
        </w:rPr>
      </w:pPr>
      <w:r w:rsidRPr="00122EAF">
        <w:rPr>
          <w:rFonts w:ascii="Arial" w:hAnsi="Arial" w:cs="Arial"/>
          <w:sz w:val="20"/>
          <w:szCs w:val="20"/>
        </w:rPr>
        <w:t xml:space="preserve">13.5 </w:t>
      </w:r>
      <w:r w:rsidRPr="00122EAF">
        <w:rPr>
          <w:rFonts w:ascii="Arial" w:hAnsi="Arial" w:cs="Arial"/>
          <w:bCs/>
          <w:sz w:val="20"/>
          <w:szCs w:val="20"/>
        </w:rPr>
        <w:t xml:space="preserve">- </w:t>
      </w:r>
      <w:r w:rsidRPr="00122EAF">
        <w:rPr>
          <w:rFonts w:ascii="Arial" w:hAnsi="Arial" w:cs="Arial"/>
          <w:sz w:val="20"/>
          <w:szCs w:val="20"/>
        </w:rPr>
        <w:t xml:space="preserve">NÃO SERÃO CONHECIDAS AS IMPUGNAÇÕES E RECURSOS PROTOCOLADOS FORA DO PRAZO LEGAL E/OU SUBSCRITOS POR REPRESENTANTE NÃO HABILITADO LEGALMENTE OU </w:t>
      </w:r>
      <w:r w:rsidRPr="00122EAF">
        <w:rPr>
          <w:rFonts w:ascii="Arial" w:hAnsi="Arial" w:cs="Arial"/>
          <w:sz w:val="20"/>
          <w:szCs w:val="20"/>
        </w:rPr>
        <w:lastRenderedPageBreak/>
        <w:t>NÃO IDENTIFICADO NO PROCESSO PARA RESPONDER PELO PROPONENTE.</w:t>
      </w:r>
    </w:p>
    <w:p w:rsidR="00717AC6" w:rsidRPr="00122EAF" w:rsidRDefault="00717AC6" w:rsidP="007B3D00">
      <w:pPr>
        <w:widowControl w:val="0"/>
        <w:tabs>
          <w:tab w:val="left" w:pos="9360"/>
        </w:tabs>
        <w:autoSpaceDE w:val="0"/>
        <w:spacing w:line="276" w:lineRule="auto"/>
        <w:jc w:val="both"/>
        <w:rPr>
          <w:rFonts w:ascii="Arial" w:hAnsi="Arial" w:cs="Arial"/>
          <w:sz w:val="20"/>
          <w:szCs w:val="20"/>
        </w:rPr>
      </w:pPr>
      <w:r w:rsidRPr="00122EAF">
        <w:rPr>
          <w:rFonts w:ascii="Arial" w:hAnsi="Arial" w:cs="Arial"/>
          <w:bCs/>
          <w:sz w:val="20"/>
          <w:szCs w:val="20"/>
        </w:rPr>
        <w:t>13.6 - Não serão admitidos recursos sobre assuntos meramente protelatórios ou quando não apresentadas pelo proponente as razões para interposição do recurso.</w:t>
      </w:r>
    </w:p>
    <w:p w:rsidR="00717AC6" w:rsidRPr="00122EAF" w:rsidRDefault="00717AC6" w:rsidP="007B3D00">
      <w:pPr>
        <w:pStyle w:val="Corpodetexto21"/>
        <w:widowControl w:val="0"/>
        <w:tabs>
          <w:tab w:val="left" w:pos="9360"/>
        </w:tabs>
        <w:autoSpaceDE w:val="0"/>
        <w:spacing w:after="0" w:line="276" w:lineRule="auto"/>
        <w:jc w:val="both"/>
        <w:rPr>
          <w:rFonts w:ascii="Arial" w:hAnsi="Arial" w:cs="Arial"/>
          <w:bCs/>
          <w:sz w:val="20"/>
          <w:szCs w:val="20"/>
        </w:rPr>
      </w:pPr>
      <w:r w:rsidRPr="00122EAF">
        <w:rPr>
          <w:rFonts w:ascii="Arial" w:hAnsi="Arial" w:cs="Arial"/>
          <w:sz w:val="20"/>
          <w:szCs w:val="20"/>
        </w:rPr>
        <w:t xml:space="preserve">13.7 </w:t>
      </w:r>
      <w:r w:rsidR="00EC4763" w:rsidRPr="00122EAF">
        <w:rPr>
          <w:rFonts w:ascii="Arial" w:hAnsi="Arial" w:cs="Arial"/>
          <w:sz w:val="20"/>
          <w:szCs w:val="20"/>
        </w:rPr>
        <w:t>- Os recursos contra decisões da pregoeira</w:t>
      </w:r>
      <w:r w:rsidRPr="00122EAF">
        <w:rPr>
          <w:rFonts w:ascii="Arial" w:hAnsi="Arial" w:cs="Arial"/>
          <w:sz w:val="20"/>
          <w:szCs w:val="20"/>
        </w:rPr>
        <w:t xml:space="preserve"> NÃO terão efeito suspensivo.</w:t>
      </w:r>
    </w:p>
    <w:p w:rsidR="00717AC6" w:rsidRPr="00122EAF" w:rsidRDefault="00717AC6" w:rsidP="007B3D00">
      <w:pPr>
        <w:widowControl w:val="0"/>
        <w:tabs>
          <w:tab w:val="left" w:pos="9360"/>
        </w:tabs>
        <w:autoSpaceDE w:val="0"/>
        <w:spacing w:line="276" w:lineRule="auto"/>
        <w:jc w:val="both"/>
        <w:rPr>
          <w:rFonts w:ascii="Arial" w:hAnsi="Arial" w:cs="Arial"/>
          <w:sz w:val="20"/>
          <w:szCs w:val="20"/>
        </w:rPr>
      </w:pPr>
      <w:r w:rsidRPr="00122EAF">
        <w:rPr>
          <w:rFonts w:ascii="Arial" w:hAnsi="Arial" w:cs="Arial"/>
          <w:bCs/>
          <w:sz w:val="20"/>
          <w:szCs w:val="20"/>
        </w:rPr>
        <w:t>13.8</w:t>
      </w:r>
      <w:r w:rsidRPr="00122EAF">
        <w:rPr>
          <w:rFonts w:ascii="Arial" w:hAnsi="Arial" w:cs="Arial"/>
          <w:sz w:val="20"/>
          <w:szCs w:val="20"/>
        </w:rPr>
        <w:t xml:space="preserve"> - </w:t>
      </w:r>
      <w:r w:rsidRPr="00122EAF">
        <w:rPr>
          <w:rFonts w:ascii="Arial" w:hAnsi="Arial" w:cs="Arial"/>
          <w:bCs/>
          <w:sz w:val="20"/>
          <w:szCs w:val="20"/>
        </w:rPr>
        <w:t>O acolhimento do recurso importará invalidação apenas dos atos insuscetíveis de aproveitamento.</w:t>
      </w:r>
    </w:p>
    <w:p w:rsidR="00717AC6" w:rsidRPr="00122EAF" w:rsidRDefault="00717AC6" w:rsidP="007B3D00">
      <w:pPr>
        <w:widowControl w:val="0"/>
        <w:tabs>
          <w:tab w:val="left" w:pos="915"/>
        </w:tabs>
        <w:spacing w:line="276" w:lineRule="auto"/>
        <w:jc w:val="both"/>
        <w:rPr>
          <w:rFonts w:ascii="Arial" w:hAnsi="Arial" w:cs="Arial"/>
          <w:b/>
          <w:sz w:val="20"/>
          <w:szCs w:val="20"/>
        </w:rPr>
      </w:pPr>
      <w:r w:rsidRPr="00122EAF">
        <w:rPr>
          <w:rFonts w:ascii="Arial" w:hAnsi="Arial" w:cs="Arial"/>
          <w:sz w:val="20"/>
          <w:szCs w:val="20"/>
        </w:rPr>
        <w:tab/>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
          <w:sz w:val="20"/>
          <w:szCs w:val="20"/>
        </w:rPr>
        <w:t>14 - DAS CONDIÇÕES PARA CONTRATAÇÃO</w:t>
      </w:r>
    </w:p>
    <w:p w:rsidR="00717AC6" w:rsidRPr="00122EAF" w:rsidRDefault="00717AC6" w:rsidP="007B3D00">
      <w:pPr>
        <w:widowControl w:val="0"/>
        <w:spacing w:line="276" w:lineRule="auto"/>
        <w:jc w:val="both"/>
        <w:rPr>
          <w:rFonts w:ascii="Arial" w:hAnsi="Arial" w:cs="Arial"/>
          <w:bCs/>
          <w:sz w:val="20"/>
          <w:szCs w:val="20"/>
        </w:rPr>
      </w:pPr>
      <w:r w:rsidRPr="00122EAF">
        <w:rPr>
          <w:rFonts w:ascii="Arial" w:hAnsi="Arial" w:cs="Arial"/>
          <w:bCs/>
          <w:sz w:val="20"/>
          <w:szCs w:val="20"/>
        </w:rPr>
        <w:t xml:space="preserve">14.1 - O prazo para assinatura da Ata de Registro de Preços, </w:t>
      </w:r>
      <w:r w:rsidRPr="00122EAF">
        <w:rPr>
          <w:rFonts w:ascii="Arial" w:hAnsi="Arial" w:cs="Arial"/>
          <w:bCs/>
          <w:sz w:val="20"/>
          <w:szCs w:val="20"/>
          <w:u w:val="single"/>
        </w:rPr>
        <w:t>junto à Prefeitura Municipal de São Domingos</w:t>
      </w:r>
      <w:r w:rsidRPr="00122EAF">
        <w:rPr>
          <w:rFonts w:ascii="Arial" w:hAnsi="Arial" w:cs="Arial"/>
          <w:bCs/>
          <w:sz w:val="20"/>
          <w:szCs w:val="20"/>
        </w:rPr>
        <w:t>, não excederá a 03 (três) dias após a homologação deste Processo Licitatório, pelo Prefeito Municipal, sob pena de aplicação de multa de 10% (dez por cento) sobre o valor homologado.</w:t>
      </w:r>
    </w:p>
    <w:p w:rsidR="00717AC6" w:rsidRPr="00122EAF" w:rsidRDefault="00717AC6" w:rsidP="007B3D00">
      <w:pPr>
        <w:widowControl w:val="0"/>
        <w:spacing w:line="276" w:lineRule="auto"/>
        <w:ind w:right="-15"/>
        <w:jc w:val="both"/>
        <w:rPr>
          <w:rFonts w:ascii="Arial" w:hAnsi="Arial" w:cs="Arial"/>
          <w:bCs/>
          <w:sz w:val="20"/>
          <w:szCs w:val="20"/>
          <w:u w:val="single"/>
        </w:rPr>
      </w:pPr>
      <w:r w:rsidRPr="00122EAF">
        <w:rPr>
          <w:rFonts w:ascii="Arial" w:hAnsi="Arial" w:cs="Arial"/>
          <w:bCs/>
          <w:sz w:val="20"/>
          <w:szCs w:val="20"/>
        </w:rPr>
        <w:t xml:space="preserve">14.2 - </w:t>
      </w:r>
      <w:r w:rsidRPr="00122EAF">
        <w:rPr>
          <w:rFonts w:ascii="Arial" w:hAnsi="Arial" w:cs="Arial"/>
          <w:bCs/>
          <w:sz w:val="20"/>
          <w:szCs w:val="20"/>
          <w:u w:val="single"/>
        </w:rPr>
        <w:t xml:space="preserve">Ainda, caso a empresa vencedora não cumpra com o prazo fixado para assinatura da Ata, esta será desclassificada, sendo convocada a 2ª colocada para subscrever a aludida ata (Decreto n. 7892 de 23 de janeiro de 2013). </w:t>
      </w:r>
    </w:p>
    <w:p w:rsidR="00A007D6" w:rsidRPr="00122EAF" w:rsidRDefault="00A007D6" w:rsidP="007B3D00">
      <w:pPr>
        <w:widowControl w:val="0"/>
        <w:spacing w:line="276" w:lineRule="auto"/>
        <w:jc w:val="both"/>
        <w:rPr>
          <w:rFonts w:ascii="Arial" w:hAnsi="Arial" w:cs="Arial"/>
          <w:b/>
          <w:sz w:val="20"/>
          <w:szCs w:val="20"/>
        </w:rPr>
      </w:pPr>
    </w:p>
    <w:p w:rsidR="000F3E71" w:rsidRPr="00122EAF" w:rsidRDefault="00717AC6" w:rsidP="007B3D00">
      <w:pPr>
        <w:pStyle w:val="PargrafodaLista"/>
        <w:widowControl w:val="0"/>
        <w:numPr>
          <w:ilvl w:val="0"/>
          <w:numId w:val="14"/>
        </w:numPr>
        <w:spacing w:line="276" w:lineRule="auto"/>
        <w:ind w:left="0" w:firstLine="0"/>
        <w:jc w:val="both"/>
        <w:rPr>
          <w:rFonts w:ascii="Arial" w:hAnsi="Arial" w:cs="Arial"/>
          <w:b/>
          <w:sz w:val="20"/>
          <w:szCs w:val="20"/>
        </w:rPr>
      </w:pPr>
      <w:r w:rsidRPr="00122EAF">
        <w:rPr>
          <w:rFonts w:ascii="Arial" w:hAnsi="Arial" w:cs="Arial"/>
          <w:b/>
          <w:sz w:val="20"/>
          <w:szCs w:val="20"/>
        </w:rPr>
        <w:t>- DAS PENALIDADES</w:t>
      </w:r>
    </w:p>
    <w:p w:rsidR="000F3E71" w:rsidRPr="00122EAF" w:rsidRDefault="000F3E71" w:rsidP="007B3D00">
      <w:pPr>
        <w:pStyle w:val="PargrafodaLista"/>
        <w:widowControl w:val="0"/>
        <w:numPr>
          <w:ilvl w:val="1"/>
          <w:numId w:val="14"/>
        </w:numPr>
        <w:spacing w:line="276" w:lineRule="auto"/>
        <w:ind w:left="0" w:firstLine="0"/>
        <w:jc w:val="both"/>
        <w:rPr>
          <w:rFonts w:ascii="Arial" w:hAnsi="Arial" w:cs="Arial"/>
          <w:sz w:val="20"/>
          <w:szCs w:val="20"/>
        </w:rPr>
      </w:pPr>
      <w:r w:rsidRPr="00122EAF">
        <w:rPr>
          <w:rFonts w:ascii="Arial" w:hAnsi="Arial" w:cs="Arial"/>
          <w:sz w:val="20"/>
          <w:szCs w:val="20"/>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0F3E71" w:rsidRPr="00122EAF" w:rsidRDefault="000F3E71" w:rsidP="007B3D00">
      <w:pPr>
        <w:pStyle w:val="PargrafodaLista"/>
        <w:widowControl w:val="0"/>
        <w:numPr>
          <w:ilvl w:val="1"/>
          <w:numId w:val="14"/>
        </w:numPr>
        <w:spacing w:line="276" w:lineRule="auto"/>
        <w:ind w:left="0" w:firstLine="0"/>
        <w:jc w:val="both"/>
        <w:rPr>
          <w:rFonts w:ascii="Arial" w:hAnsi="Arial" w:cs="Arial"/>
          <w:b/>
          <w:sz w:val="20"/>
          <w:szCs w:val="20"/>
        </w:rPr>
      </w:pPr>
      <w:r w:rsidRPr="00122EAF">
        <w:rPr>
          <w:rFonts w:ascii="Arial" w:hAnsi="Arial" w:cs="Arial"/>
          <w:bCs/>
          <w:sz w:val="20"/>
          <w:szCs w:val="20"/>
          <w:lang w:eastAsia="ar-SA"/>
        </w:rPr>
        <w:t xml:space="preserve">O atraso injustificado na execução do objeto sujeitará a proponente vencedora à multa de mora, no valor de </w:t>
      </w:r>
      <w:r w:rsidRPr="00122EAF">
        <w:rPr>
          <w:rFonts w:ascii="Arial" w:hAnsi="Arial" w:cs="Arial"/>
          <w:sz w:val="20"/>
          <w:szCs w:val="20"/>
          <w:lang w:eastAsia="ar-SA"/>
        </w:rPr>
        <w:t>R$ 100,00 (cem reais), por dia de atraso, até o limite de 30% (trinta por cento) do total registrado.</w:t>
      </w:r>
    </w:p>
    <w:p w:rsidR="000F3E71" w:rsidRPr="00122EAF" w:rsidRDefault="000F3E71" w:rsidP="007B3D00">
      <w:pPr>
        <w:pStyle w:val="PargrafodaLista"/>
        <w:widowControl w:val="0"/>
        <w:numPr>
          <w:ilvl w:val="1"/>
          <w:numId w:val="14"/>
        </w:numPr>
        <w:spacing w:line="276" w:lineRule="auto"/>
        <w:ind w:left="0" w:firstLine="0"/>
        <w:jc w:val="both"/>
        <w:rPr>
          <w:rFonts w:ascii="Arial" w:hAnsi="Arial" w:cs="Arial"/>
          <w:b/>
          <w:sz w:val="20"/>
          <w:szCs w:val="20"/>
        </w:rPr>
      </w:pPr>
      <w:r w:rsidRPr="00122EAF">
        <w:rPr>
          <w:rFonts w:ascii="Arial" w:hAnsi="Arial" w:cs="Arial"/>
          <w:bCs/>
          <w:sz w:val="20"/>
          <w:szCs w:val="20"/>
          <w:lang w:eastAsia="ar-SA"/>
        </w:rPr>
        <w:t xml:space="preserve">A multa não impede que a Administração aplique as outras sanções previstas em Lei, tais como: </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Advertência;</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 xml:space="preserve">Suspensão do direito de licitar junto ao </w:t>
      </w:r>
      <w:r w:rsidRPr="00122EAF">
        <w:rPr>
          <w:rFonts w:ascii="Arial" w:hAnsi="Arial" w:cs="Arial"/>
          <w:bCs/>
          <w:sz w:val="20"/>
          <w:szCs w:val="20"/>
        </w:rPr>
        <w:t>Município de São Domingos – SC</w:t>
      </w:r>
      <w:r w:rsidRPr="00122EAF">
        <w:rPr>
          <w:rFonts w:ascii="Arial" w:hAnsi="Arial" w:cs="Arial"/>
          <w:sz w:val="20"/>
          <w:szCs w:val="20"/>
        </w:rPr>
        <w:t>;</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Declaração de inidoneidade;</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Rescisão da ata de registro em caso de descumprimento;</w:t>
      </w:r>
    </w:p>
    <w:p w:rsidR="000F3E71" w:rsidRPr="00122EAF" w:rsidRDefault="000F3E71" w:rsidP="007B3D00">
      <w:pPr>
        <w:pStyle w:val="Ttulo2"/>
        <w:widowControl w:val="0"/>
        <w:tabs>
          <w:tab w:val="clear" w:pos="0"/>
        </w:tabs>
        <w:spacing w:before="0" w:after="0" w:line="276" w:lineRule="auto"/>
        <w:ind w:left="0" w:firstLine="0"/>
        <w:jc w:val="both"/>
        <w:rPr>
          <w:rFonts w:ascii="Arial" w:hAnsi="Arial" w:cs="Arial"/>
          <w:b w:val="0"/>
          <w:bCs w:val="0"/>
          <w:i w:val="0"/>
          <w:sz w:val="20"/>
          <w:szCs w:val="20"/>
        </w:rPr>
      </w:pPr>
      <w:r w:rsidRPr="00122EAF">
        <w:rPr>
          <w:rFonts w:ascii="Arial" w:hAnsi="Arial" w:cs="Arial"/>
          <w:b w:val="0"/>
          <w:bCs w:val="0"/>
          <w:i w:val="0"/>
          <w:sz w:val="20"/>
          <w:szCs w:val="20"/>
        </w:rPr>
        <w:t>As demais penalidades previstas no art. 80 a 99 da Lei n. 8.666/93;</w:t>
      </w:r>
    </w:p>
    <w:p w:rsidR="000F3E71" w:rsidRPr="00122EAF" w:rsidRDefault="000F3E71" w:rsidP="007B3D00">
      <w:pPr>
        <w:pStyle w:val="Ttulo2"/>
        <w:widowControl w:val="0"/>
        <w:tabs>
          <w:tab w:val="clear" w:pos="0"/>
        </w:tabs>
        <w:spacing w:before="0" w:after="0" w:line="276" w:lineRule="auto"/>
        <w:ind w:left="0" w:firstLine="0"/>
        <w:jc w:val="both"/>
        <w:rPr>
          <w:rFonts w:ascii="Arial" w:hAnsi="Arial" w:cs="Arial"/>
          <w:b w:val="0"/>
          <w:i w:val="0"/>
          <w:sz w:val="20"/>
          <w:szCs w:val="20"/>
        </w:rPr>
      </w:pPr>
      <w:r w:rsidRPr="00122EAF">
        <w:rPr>
          <w:rFonts w:ascii="Arial" w:hAnsi="Arial" w:cs="Arial"/>
          <w:b w:val="0"/>
          <w:i w:val="0"/>
          <w:sz w:val="20"/>
          <w:szCs w:val="20"/>
        </w:rPr>
        <w:t>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0F3E71" w:rsidRPr="00122EAF" w:rsidRDefault="000F3E71" w:rsidP="007B3D00">
      <w:pPr>
        <w:pStyle w:val="PargrafodaLista"/>
        <w:widowControl w:val="0"/>
        <w:numPr>
          <w:ilvl w:val="1"/>
          <w:numId w:val="14"/>
        </w:numPr>
        <w:spacing w:line="276" w:lineRule="auto"/>
        <w:ind w:left="0" w:firstLine="0"/>
        <w:jc w:val="both"/>
        <w:rPr>
          <w:rFonts w:ascii="Arial" w:hAnsi="Arial" w:cs="Arial"/>
          <w:b/>
          <w:sz w:val="20"/>
          <w:szCs w:val="20"/>
        </w:rPr>
      </w:pPr>
      <w:r w:rsidRPr="00122EAF">
        <w:rPr>
          <w:rFonts w:ascii="Arial" w:hAnsi="Arial" w:cs="Arial"/>
          <w:snapToGrid w:val="0"/>
          <w:sz w:val="20"/>
          <w:szCs w:val="20"/>
        </w:rPr>
        <w:t>Na aplicação das penalidades serão admitidos os recursos previstos em lei, garantido o contraditório e a ampla defesa.</w:t>
      </w:r>
    </w:p>
    <w:p w:rsidR="00717AC6" w:rsidRPr="00122EAF" w:rsidRDefault="00717AC6" w:rsidP="007B3D00">
      <w:pPr>
        <w:widowControl w:val="0"/>
        <w:tabs>
          <w:tab w:val="center" w:pos="4680"/>
          <w:tab w:val="center" w:pos="4860"/>
        </w:tabs>
        <w:spacing w:line="276" w:lineRule="auto"/>
        <w:jc w:val="both"/>
        <w:rPr>
          <w:rFonts w:ascii="Arial" w:hAnsi="Arial" w:cs="Arial"/>
          <w:b/>
          <w:sz w:val="20"/>
          <w:szCs w:val="20"/>
        </w:rPr>
      </w:pPr>
    </w:p>
    <w:p w:rsidR="00717AC6" w:rsidRPr="00122EAF" w:rsidRDefault="00717AC6" w:rsidP="007B3D00">
      <w:pPr>
        <w:widowControl w:val="0"/>
        <w:tabs>
          <w:tab w:val="center" w:pos="4680"/>
          <w:tab w:val="center" w:pos="4860"/>
        </w:tabs>
        <w:spacing w:line="276" w:lineRule="auto"/>
        <w:jc w:val="both"/>
        <w:rPr>
          <w:rFonts w:ascii="Arial" w:hAnsi="Arial" w:cs="Arial"/>
          <w:sz w:val="20"/>
          <w:szCs w:val="20"/>
        </w:rPr>
      </w:pPr>
      <w:r w:rsidRPr="00122EAF">
        <w:rPr>
          <w:rFonts w:ascii="Arial" w:hAnsi="Arial" w:cs="Arial"/>
          <w:b/>
          <w:sz w:val="20"/>
          <w:szCs w:val="20"/>
        </w:rPr>
        <w:t>16 - DA DOTAÇÃO ORÇAMENTÁRIA</w:t>
      </w:r>
    </w:p>
    <w:p w:rsidR="00717AC6" w:rsidRPr="00122EAF" w:rsidRDefault="00717AC6" w:rsidP="007B3D00">
      <w:pPr>
        <w:widowControl w:val="0"/>
        <w:autoSpaceDE w:val="0"/>
        <w:spacing w:line="276" w:lineRule="auto"/>
        <w:jc w:val="both"/>
        <w:rPr>
          <w:rFonts w:ascii="Arial" w:hAnsi="Arial" w:cs="Arial"/>
          <w:b/>
          <w:sz w:val="20"/>
          <w:szCs w:val="20"/>
        </w:rPr>
      </w:pPr>
      <w:r w:rsidRPr="00122EAF">
        <w:rPr>
          <w:rFonts w:ascii="Arial" w:hAnsi="Arial" w:cs="Arial"/>
          <w:sz w:val="20"/>
          <w:szCs w:val="20"/>
        </w:rPr>
        <w:t xml:space="preserve">16.1 - As despesas decorrentes desta </w:t>
      </w:r>
      <w:r w:rsidRPr="00122EAF">
        <w:rPr>
          <w:rFonts w:ascii="Arial" w:hAnsi="Arial" w:cs="Arial"/>
          <w:bCs/>
          <w:sz w:val="20"/>
          <w:szCs w:val="20"/>
        </w:rPr>
        <w:t>licitação</w:t>
      </w:r>
      <w:r w:rsidRPr="00122EAF">
        <w:rPr>
          <w:rFonts w:ascii="Arial" w:hAnsi="Arial" w:cs="Arial"/>
          <w:sz w:val="20"/>
          <w:szCs w:val="20"/>
        </w:rPr>
        <w:t xml:space="preserve"> correrão por conta do orçamento do Município de</w:t>
      </w:r>
      <w:r w:rsidR="006A0B67" w:rsidRPr="00122EAF">
        <w:rPr>
          <w:rFonts w:ascii="Arial" w:hAnsi="Arial" w:cs="Arial"/>
          <w:sz w:val="20"/>
          <w:szCs w:val="20"/>
        </w:rPr>
        <w:t xml:space="preserve"> São Domingos para o ano de </w:t>
      </w:r>
      <w:r w:rsidR="00AF45E7" w:rsidRPr="00122EAF">
        <w:rPr>
          <w:rFonts w:ascii="Arial" w:hAnsi="Arial" w:cs="Arial"/>
          <w:sz w:val="20"/>
          <w:szCs w:val="20"/>
        </w:rPr>
        <w:t>2019</w:t>
      </w:r>
      <w:r w:rsidRPr="00122EAF">
        <w:rPr>
          <w:rFonts w:ascii="Arial" w:hAnsi="Arial" w:cs="Arial"/>
          <w:sz w:val="20"/>
          <w:szCs w:val="20"/>
        </w:rPr>
        <w:t xml:space="preserve">, e </w:t>
      </w:r>
      <w:r w:rsidR="00B74A7E" w:rsidRPr="00122EAF">
        <w:rPr>
          <w:rFonts w:ascii="Arial" w:hAnsi="Arial" w:cs="Arial"/>
          <w:sz w:val="20"/>
          <w:szCs w:val="20"/>
        </w:rPr>
        <w:t>futuramente no orçamento de 2020</w:t>
      </w:r>
      <w:r w:rsidRPr="00122EAF">
        <w:rPr>
          <w:rFonts w:ascii="Arial" w:hAnsi="Arial" w:cs="Arial"/>
          <w:sz w:val="20"/>
          <w:szCs w:val="20"/>
        </w:rPr>
        <w:t xml:space="preserve">, conforme dotações a seguir: </w:t>
      </w:r>
    </w:p>
    <w:p w:rsidR="00717AC6" w:rsidRPr="00122EAF" w:rsidRDefault="00717AC6" w:rsidP="007B3D00">
      <w:pPr>
        <w:autoSpaceDE w:val="0"/>
        <w:spacing w:line="276" w:lineRule="auto"/>
        <w:jc w:val="both"/>
        <w:rPr>
          <w:rFonts w:ascii="Arial" w:hAnsi="Arial" w:cs="Arial"/>
          <w:b/>
          <w:sz w:val="20"/>
          <w:szCs w:val="20"/>
        </w:rPr>
      </w:pPr>
    </w:p>
    <w:tbl>
      <w:tblPr>
        <w:tblW w:w="0" w:type="auto"/>
        <w:tblInd w:w="108" w:type="dxa"/>
        <w:tblLayout w:type="fixed"/>
        <w:tblLook w:val="0000"/>
      </w:tblPr>
      <w:tblGrid>
        <w:gridCol w:w="5245"/>
        <w:gridCol w:w="2126"/>
        <w:gridCol w:w="1590"/>
      </w:tblGrid>
      <w:tr w:rsidR="00717AC6" w:rsidRPr="00122EAF">
        <w:tc>
          <w:tcPr>
            <w:tcW w:w="5245" w:type="dxa"/>
            <w:tcBorders>
              <w:top w:val="single" w:sz="4" w:space="0" w:color="000000"/>
              <w:left w:val="single" w:sz="4" w:space="0" w:color="000000"/>
              <w:bottom w:val="single" w:sz="4" w:space="0" w:color="000000"/>
            </w:tcBorders>
            <w:shd w:val="clear" w:color="auto" w:fill="auto"/>
          </w:tcPr>
          <w:p w:rsidR="00717AC6" w:rsidRPr="00122EAF" w:rsidRDefault="00717AC6" w:rsidP="007B3D00">
            <w:pPr>
              <w:autoSpaceDE w:val="0"/>
              <w:spacing w:line="276" w:lineRule="auto"/>
              <w:jc w:val="both"/>
              <w:rPr>
                <w:rFonts w:ascii="Arial" w:hAnsi="Arial" w:cs="Arial"/>
                <w:b/>
                <w:sz w:val="20"/>
                <w:szCs w:val="20"/>
              </w:rPr>
            </w:pPr>
            <w:r w:rsidRPr="00122EAF">
              <w:rPr>
                <w:rFonts w:ascii="Arial" w:eastAsia="Arial" w:hAnsi="Arial" w:cs="Arial"/>
                <w:b/>
                <w:sz w:val="20"/>
                <w:szCs w:val="20"/>
              </w:rPr>
              <w:t xml:space="preserve">                </w:t>
            </w:r>
            <w:r w:rsidRPr="00122EAF">
              <w:rPr>
                <w:rFonts w:ascii="Arial" w:hAnsi="Arial" w:cs="Arial"/>
                <w:b/>
                <w:sz w:val="20"/>
                <w:szCs w:val="20"/>
              </w:rPr>
              <w:t>Órgão/Atividade</w:t>
            </w:r>
          </w:p>
        </w:tc>
        <w:tc>
          <w:tcPr>
            <w:tcW w:w="2126" w:type="dxa"/>
            <w:tcBorders>
              <w:top w:val="single" w:sz="4" w:space="0" w:color="000000"/>
              <w:left w:val="single" w:sz="4" w:space="0" w:color="000000"/>
              <w:bottom w:val="single" w:sz="4" w:space="0" w:color="000000"/>
            </w:tcBorders>
            <w:shd w:val="clear" w:color="auto" w:fill="auto"/>
          </w:tcPr>
          <w:p w:rsidR="00717AC6" w:rsidRPr="00122EAF" w:rsidRDefault="00717AC6" w:rsidP="007B3D00">
            <w:pPr>
              <w:autoSpaceDE w:val="0"/>
              <w:spacing w:line="276" w:lineRule="auto"/>
              <w:jc w:val="both"/>
              <w:rPr>
                <w:rFonts w:ascii="Arial" w:eastAsia="Arial" w:hAnsi="Arial" w:cs="Arial"/>
                <w:b/>
                <w:sz w:val="20"/>
                <w:szCs w:val="20"/>
              </w:rPr>
            </w:pPr>
            <w:r w:rsidRPr="00122EAF">
              <w:rPr>
                <w:rFonts w:ascii="Arial" w:hAnsi="Arial" w:cs="Arial"/>
                <w:b/>
                <w:sz w:val="20"/>
                <w:szCs w:val="20"/>
              </w:rPr>
              <w:t>Elemento</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17AC6" w:rsidRPr="00122EAF" w:rsidRDefault="00717AC6" w:rsidP="007B3D00">
            <w:pPr>
              <w:autoSpaceDE w:val="0"/>
              <w:spacing w:line="276" w:lineRule="auto"/>
              <w:jc w:val="both"/>
              <w:rPr>
                <w:rFonts w:ascii="Arial" w:hAnsi="Arial" w:cs="Arial"/>
                <w:sz w:val="20"/>
                <w:szCs w:val="20"/>
              </w:rPr>
            </w:pPr>
            <w:r w:rsidRPr="00122EAF">
              <w:rPr>
                <w:rFonts w:ascii="Arial" w:eastAsia="Arial" w:hAnsi="Arial" w:cs="Arial"/>
                <w:b/>
                <w:sz w:val="20"/>
                <w:szCs w:val="20"/>
              </w:rPr>
              <w:t xml:space="preserve">   </w:t>
            </w:r>
            <w:r w:rsidRPr="00122EAF">
              <w:rPr>
                <w:rFonts w:ascii="Arial" w:hAnsi="Arial" w:cs="Arial"/>
                <w:b/>
                <w:sz w:val="20"/>
                <w:szCs w:val="20"/>
              </w:rPr>
              <w:t>Reduzido</w:t>
            </w:r>
            <w:r w:rsidR="00087BD5" w:rsidRPr="00122EAF">
              <w:rPr>
                <w:rFonts w:ascii="Arial" w:hAnsi="Arial" w:cs="Arial"/>
                <w:b/>
                <w:sz w:val="20"/>
                <w:szCs w:val="20"/>
              </w:rPr>
              <w:t>s</w:t>
            </w:r>
          </w:p>
        </w:tc>
      </w:tr>
      <w:tr w:rsidR="008606BD" w:rsidRPr="00122EAF">
        <w:tc>
          <w:tcPr>
            <w:tcW w:w="5245" w:type="dxa"/>
            <w:tcBorders>
              <w:top w:val="single" w:sz="4" w:space="0" w:color="000000"/>
              <w:left w:val="single" w:sz="4" w:space="0" w:color="000000"/>
              <w:bottom w:val="single" w:sz="4" w:space="0" w:color="000000"/>
            </w:tcBorders>
            <w:shd w:val="clear" w:color="auto" w:fill="auto"/>
          </w:tcPr>
          <w:p w:rsidR="008606BD" w:rsidRPr="00122EAF" w:rsidRDefault="008606BD" w:rsidP="007B3D00">
            <w:pPr>
              <w:autoSpaceDE w:val="0"/>
              <w:spacing w:line="276" w:lineRule="auto"/>
              <w:jc w:val="both"/>
              <w:rPr>
                <w:rFonts w:ascii="Arial" w:hAnsi="Arial" w:cs="Arial"/>
                <w:sz w:val="20"/>
                <w:szCs w:val="20"/>
              </w:rPr>
            </w:pPr>
            <w:r w:rsidRPr="00122EAF">
              <w:rPr>
                <w:rFonts w:ascii="Arial" w:hAnsi="Arial" w:cs="Arial"/>
                <w:sz w:val="20"/>
                <w:szCs w:val="20"/>
              </w:rPr>
              <w:t>Manutenção das Atividades da Sec. Municipal de Obras, Transportes e Serviços Públicos</w:t>
            </w:r>
          </w:p>
        </w:tc>
        <w:tc>
          <w:tcPr>
            <w:tcW w:w="2126" w:type="dxa"/>
            <w:tcBorders>
              <w:top w:val="single" w:sz="4" w:space="0" w:color="000000"/>
              <w:left w:val="single" w:sz="4" w:space="0" w:color="000000"/>
              <w:bottom w:val="single" w:sz="4" w:space="0" w:color="000000"/>
            </w:tcBorders>
            <w:shd w:val="clear" w:color="auto" w:fill="auto"/>
          </w:tcPr>
          <w:p w:rsidR="008606BD" w:rsidRPr="00122EAF" w:rsidRDefault="00F12BDF" w:rsidP="007B3D00">
            <w:pPr>
              <w:autoSpaceDE w:val="0"/>
              <w:spacing w:line="276" w:lineRule="auto"/>
              <w:jc w:val="both"/>
              <w:rPr>
                <w:rFonts w:ascii="Arial" w:hAnsi="Arial" w:cs="Arial"/>
                <w:sz w:val="20"/>
                <w:szCs w:val="20"/>
              </w:rPr>
            </w:pPr>
            <w:r w:rsidRPr="00122EAF">
              <w:rPr>
                <w:rFonts w:ascii="Arial" w:hAnsi="Arial" w:cs="Arial"/>
                <w:sz w:val="20"/>
                <w:szCs w:val="20"/>
              </w:rPr>
              <w:t>33.90.39</w:t>
            </w:r>
            <w:r w:rsidR="002C3EAE" w:rsidRPr="00122EAF">
              <w:rPr>
                <w:rFonts w:ascii="Arial" w:hAnsi="Arial" w:cs="Arial"/>
                <w:sz w:val="20"/>
                <w:szCs w:val="20"/>
              </w:rPr>
              <w:t>.</w:t>
            </w:r>
            <w:r w:rsidR="004B410A" w:rsidRPr="00122EAF">
              <w:rPr>
                <w:rFonts w:ascii="Arial" w:hAnsi="Arial" w:cs="Arial"/>
                <w:sz w:val="20"/>
                <w:szCs w:val="20"/>
              </w:rPr>
              <w:t>21</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606BD" w:rsidRPr="00122EAF" w:rsidRDefault="004B410A" w:rsidP="007B3D00">
            <w:pPr>
              <w:autoSpaceDE w:val="0"/>
              <w:spacing w:line="276" w:lineRule="auto"/>
              <w:jc w:val="both"/>
              <w:rPr>
                <w:rFonts w:ascii="Arial" w:hAnsi="Arial" w:cs="Arial"/>
                <w:sz w:val="20"/>
                <w:szCs w:val="20"/>
              </w:rPr>
            </w:pPr>
            <w:r w:rsidRPr="00122EAF">
              <w:rPr>
                <w:rFonts w:ascii="Arial" w:hAnsi="Arial" w:cs="Arial"/>
                <w:sz w:val="20"/>
                <w:szCs w:val="20"/>
              </w:rPr>
              <w:t>93, 85, 77</w:t>
            </w:r>
          </w:p>
        </w:tc>
      </w:tr>
    </w:tbl>
    <w:p w:rsidR="00717AC6" w:rsidRPr="00122EAF" w:rsidRDefault="00717AC6" w:rsidP="007B3D00">
      <w:pPr>
        <w:widowControl w:val="0"/>
        <w:spacing w:line="276" w:lineRule="auto"/>
        <w:jc w:val="both"/>
        <w:rPr>
          <w:rFonts w:ascii="Arial" w:hAnsi="Arial" w:cs="Arial"/>
          <w:b/>
          <w:sz w:val="20"/>
          <w:szCs w:val="20"/>
        </w:rPr>
      </w:pP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
          <w:sz w:val="20"/>
          <w:szCs w:val="20"/>
        </w:rPr>
        <w:lastRenderedPageBreak/>
        <w:t>17 - DAS DISPOSIÇÕES GERAIS E FINAIS</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17.1 - Os licitantes poderão examinar o presente edital e retirá-lo no Setor de Licitações, na Secretaria de Administração e Fazenda do Município de São Domingos, Rua Getúlio Vargas n. 750, de segunda a sexta-feira no horário das 8h às 11h30min e das 13h30min às 17h.</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17.2 - Demais informações e esclarecimentos sobre o presente edital, poderão ser obtidos através do telefone (49) 3443 0281 e correio eletrônico para licitacao@saodomingos.sc.gov.br.</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17.3 - Fica assegurado ao Município de São Domingos – SC, através de ato do Prefeito Municipal, anular ou revogar a qualquer tempo, no todo ou em parte, o Presente Processo Licitatório na modalidade Pregão Presencial, dando ciência aos participantes, na forma da legislação vigente.</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17.4 - Será lavrada ata do(s) trabalho(s) desenvolvido(s) em ato público de abertura dos enve</w:t>
      </w:r>
      <w:r w:rsidR="00EC4763" w:rsidRPr="00122EAF">
        <w:rPr>
          <w:rFonts w:ascii="Arial" w:hAnsi="Arial" w:cs="Arial"/>
          <w:sz w:val="20"/>
          <w:szCs w:val="20"/>
        </w:rPr>
        <w:t>lopes, a qual será assinada pela pregoeira</w:t>
      </w:r>
      <w:r w:rsidRPr="00122EAF">
        <w:rPr>
          <w:rFonts w:ascii="Arial" w:hAnsi="Arial" w:cs="Arial"/>
          <w:bCs/>
          <w:sz w:val="20"/>
          <w:szCs w:val="20"/>
        </w:rPr>
        <w:t xml:space="preserve"> do Município </w:t>
      </w:r>
      <w:r w:rsidRPr="00122EAF">
        <w:rPr>
          <w:rFonts w:ascii="Arial" w:hAnsi="Arial" w:cs="Arial"/>
          <w:sz w:val="20"/>
          <w:szCs w:val="20"/>
        </w:rPr>
        <w:t xml:space="preserve">e pelo(s) </w:t>
      </w:r>
      <w:r w:rsidRPr="00122EAF">
        <w:rPr>
          <w:rFonts w:ascii="Arial" w:hAnsi="Arial" w:cs="Arial"/>
          <w:bCs/>
          <w:sz w:val="20"/>
          <w:szCs w:val="20"/>
        </w:rPr>
        <w:t>licitante(s) vencedor(es).</w:t>
      </w:r>
    </w:p>
    <w:p w:rsidR="00717AC6" w:rsidRPr="00122EAF" w:rsidRDefault="00EC4763" w:rsidP="007B3D00">
      <w:pPr>
        <w:pStyle w:val="Corpodetexto"/>
        <w:widowControl w:val="0"/>
        <w:spacing w:line="276" w:lineRule="auto"/>
        <w:rPr>
          <w:rFonts w:ascii="Arial" w:hAnsi="Arial" w:cs="Arial"/>
          <w:sz w:val="20"/>
          <w:szCs w:val="20"/>
        </w:rPr>
      </w:pPr>
      <w:r w:rsidRPr="00122EAF">
        <w:rPr>
          <w:rFonts w:ascii="Arial" w:hAnsi="Arial" w:cs="Arial"/>
          <w:sz w:val="20"/>
          <w:szCs w:val="20"/>
        </w:rPr>
        <w:t>17.5 - A pregoeira</w:t>
      </w:r>
      <w:r w:rsidR="00717AC6" w:rsidRPr="00122EAF">
        <w:rPr>
          <w:rFonts w:ascii="Arial" w:hAnsi="Arial" w:cs="Arial"/>
          <w:bCs/>
          <w:sz w:val="20"/>
          <w:szCs w:val="20"/>
        </w:rPr>
        <w:t xml:space="preserve"> do Município e sua equipe de apoio, </w:t>
      </w:r>
      <w:r w:rsidR="00717AC6" w:rsidRPr="00122EAF">
        <w:rPr>
          <w:rFonts w:ascii="Arial" w:hAnsi="Arial" w:cs="Arial"/>
          <w:sz w:val="20"/>
          <w:szCs w:val="20"/>
        </w:rPr>
        <w:t>no interesse público, poderão relevar omissões puramente formais, desde que não reste infringido o princípio da vinculação ao instrumento convocatório.</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17.6 - É facultado à licitante formular protestos, consignando em atas dos trabalhos, para prevenir responsabilidades, prover a conservação ou ressalva de seus direitos ou para simplesmente manifestar qualquer intenção de modo formal.</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17.7 - Os proponentes assumem todos os custos de preparação e apresentação de suas propostas e o Município de São Domingos não será, em nenhum caso, responsável por esses custos, independentemente da condução ou do resultado do processo licitatório.</w:t>
      </w:r>
    </w:p>
    <w:p w:rsidR="00717AC6" w:rsidRPr="00122EAF" w:rsidRDefault="00717AC6" w:rsidP="007B3D00">
      <w:pPr>
        <w:pStyle w:val="Corpodetexto"/>
        <w:widowControl w:val="0"/>
        <w:spacing w:line="276" w:lineRule="auto"/>
        <w:rPr>
          <w:rFonts w:ascii="Arial" w:hAnsi="Arial" w:cs="Arial"/>
          <w:sz w:val="20"/>
          <w:szCs w:val="20"/>
        </w:rPr>
      </w:pPr>
      <w:r w:rsidRPr="00122EAF">
        <w:rPr>
          <w:rFonts w:ascii="Arial" w:hAnsi="Arial" w:cs="Arial"/>
          <w:sz w:val="20"/>
          <w:szCs w:val="20"/>
        </w:rPr>
        <w:t xml:space="preserve">17.8 - A contratada se submete a aceitar nas mesmas condições contratuais, os acréscimos ou supressões que se fizerem necessárias no montante de até </w:t>
      </w:r>
      <w:r w:rsidRPr="00122EAF">
        <w:rPr>
          <w:rFonts w:ascii="Arial" w:hAnsi="Arial" w:cs="Arial"/>
          <w:bCs/>
          <w:sz w:val="20"/>
          <w:szCs w:val="20"/>
        </w:rPr>
        <w:t>25% (vinte e cinco por cento) do valor inicial contratado.</w:t>
      </w:r>
    </w:p>
    <w:p w:rsidR="00717AC6" w:rsidRPr="00122EAF" w:rsidRDefault="00717AC6" w:rsidP="007B3D00">
      <w:pPr>
        <w:pStyle w:val="Corpodetexto"/>
        <w:widowControl w:val="0"/>
        <w:spacing w:line="276" w:lineRule="auto"/>
        <w:rPr>
          <w:rFonts w:ascii="Arial" w:hAnsi="Arial" w:cs="Arial"/>
          <w:bCs/>
          <w:sz w:val="20"/>
          <w:szCs w:val="20"/>
        </w:rPr>
      </w:pPr>
      <w:r w:rsidRPr="00122EAF">
        <w:rPr>
          <w:rFonts w:ascii="Arial" w:hAnsi="Arial" w:cs="Arial"/>
          <w:sz w:val="20"/>
          <w:szCs w:val="20"/>
        </w:rPr>
        <w:t xml:space="preserve">17.9 - Fazem parte complementar e inseparável deste Edital os seguintes </w:t>
      </w:r>
      <w:r w:rsidRPr="00122EAF">
        <w:rPr>
          <w:rFonts w:ascii="Arial" w:hAnsi="Arial" w:cs="Arial"/>
          <w:bCs/>
          <w:sz w:val="20"/>
          <w:szCs w:val="20"/>
        </w:rPr>
        <w:t>ANEXOS:</w:t>
      </w:r>
    </w:p>
    <w:p w:rsidR="00717AC6" w:rsidRPr="00122EAF" w:rsidRDefault="00502D74" w:rsidP="007B3D00">
      <w:pPr>
        <w:pStyle w:val="Corpodetexto"/>
        <w:widowControl w:val="0"/>
        <w:spacing w:line="276" w:lineRule="auto"/>
        <w:rPr>
          <w:rFonts w:ascii="Arial" w:hAnsi="Arial" w:cs="Arial"/>
          <w:sz w:val="20"/>
          <w:szCs w:val="20"/>
        </w:rPr>
      </w:pPr>
      <w:r w:rsidRPr="00122EAF">
        <w:rPr>
          <w:rFonts w:ascii="Arial" w:hAnsi="Arial" w:cs="Arial"/>
          <w:bCs/>
          <w:sz w:val="20"/>
          <w:szCs w:val="20"/>
        </w:rPr>
        <w:t xml:space="preserve">17.9.1 - ANEXO </w:t>
      </w:r>
      <w:r w:rsidR="00221796" w:rsidRPr="00122EAF">
        <w:rPr>
          <w:rFonts w:ascii="Arial" w:hAnsi="Arial" w:cs="Arial"/>
          <w:bCs/>
          <w:sz w:val="20"/>
          <w:szCs w:val="20"/>
        </w:rPr>
        <w:t>I</w:t>
      </w:r>
      <w:r w:rsidR="00717AC6" w:rsidRPr="00122EAF">
        <w:rPr>
          <w:rFonts w:ascii="Arial" w:hAnsi="Arial" w:cs="Arial"/>
          <w:bCs/>
          <w:sz w:val="20"/>
          <w:szCs w:val="20"/>
        </w:rPr>
        <w:t xml:space="preserve"> </w:t>
      </w:r>
      <w:r w:rsidR="00717AC6" w:rsidRPr="00122EAF">
        <w:rPr>
          <w:rFonts w:ascii="Arial" w:hAnsi="Arial" w:cs="Arial"/>
          <w:sz w:val="20"/>
          <w:szCs w:val="20"/>
        </w:rPr>
        <w:t>– MODELO DE CREDENCIAMENTO.</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17.9.3 - ANEXO II – MODELO DE DECLARAÇÃO DE CUMPRIMENTO AOS REQUISITOS DE HABILITAÇÃO.</w:t>
      </w:r>
    </w:p>
    <w:p w:rsidR="00717AC6" w:rsidRPr="00122EAF" w:rsidRDefault="00502D74"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17.9.4 - ANEXO III</w:t>
      </w:r>
      <w:r w:rsidR="00717AC6" w:rsidRPr="00122EAF">
        <w:rPr>
          <w:rFonts w:ascii="Arial" w:hAnsi="Arial" w:cs="Arial"/>
          <w:sz w:val="20"/>
          <w:szCs w:val="20"/>
        </w:rPr>
        <w:t xml:space="preserve"> – MODELO DE DECLARAÇÃO DE ACEITAÇÃO DE TODAS AS NORMAS DO EDITAL.</w:t>
      </w:r>
    </w:p>
    <w:p w:rsidR="00717AC6" w:rsidRPr="00122EAF" w:rsidRDefault="0022179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 xml:space="preserve">17.9.5 - ANEXO </w:t>
      </w:r>
      <w:r w:rsidR="00502D74" w:rsidRPr="00122EAF">
        <w:rPr>
          <w:rFonts w:ascii="Arial" w:hAnsi="Arial" w:cs="Arial"/>
          <w:sz w:val="20"/>
          <w:szCs w:val="20"/>
        </w:rPr>
        <w:t>I</w:t>
      </w:r>
      <w:r w:rsidR="00717AC6" w:rsidRPr="00122EAF">
        <w:rPr>
          <w:rFonts w:ascii="Arial" w:hAnsi="Arial" w:cs="Arial"/>
          <w:sz w:val="20"/>
          <w:szCs w:val="20"/>
        </w:rPr>
        <w:t>V – MODELO DE DECLARAÇÃO DE NÃO EMPREGABILIDADE DE MENORES.</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17.9.6 - ANEXO V – MODELO DE ATA DE REGISTRO DE PREÇO.</w:t>
      </w:r>
    </w:p>
    <w:p w:rsidR="00122EAF" w:rsidRPr="00122EAF" w:rsidRDefault="00122EAF"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17.9. 7 – ANEXO VI – TERMO DE REFERÊNCIA.</w:t>
      </w:r>
    </w:p>
    <w:p w:rsidR="00717AC6" w:rsidRPr="00122EAF" w:rsidRDefault="00717AC6" w:rsidP="007B3D00">
      <w:pPr>
        <w:pStyle w:val="Corpodetexto"/>
        <w:widowControl w:val="0"/>
        <w:spacing w:line="276" w:lineRule="auto"/>
        <w:rPr>
          <w:rFonts w:ascii="Arial" w:hAnsi="Arial" w:cs="Arial"/>
          <w:b/>
          <w:sz w:val="20"/>
          <w:szCs w:val="20"/>
        </w:rPr>
      </w:pPr>
    </w:p>
    <w:p w:rsidR="00EF75AB" w:rsidRPr="00122EAF" w:rsidRDefault="003C32DD" w:rsidP="007B3D00">
      <w:pPr>
        <w:pStyle w:val="Corpodetexto"/>
        <w:widowControl w:val="0"/>
        <w:spacing w:line="276" w:lineRule="auto"/>
        <w:jc w:val="center"/>
        <w:rPr>
          <w:rFonts w:ascii="Arial" w:hAnsi="Arial" w:cs="Arial"/>
          <w:sz w:val="20"/>
          <w:szCs w:val="20"/>
        </w:rPr>
      </w:pPr>
      <w:r>
        <w:rPr>
          <w:rFonts w:ascii="Arial" w:hAnsi="Arial" w:cs="Arial"/>
          <w:sz w:val="20"/>
          <w:szCs w:val="20"/>
        </w:rPr>
        <w:t>São Domingos - SC, 23</w:t>
      </w:r>
      <w:r w:rsidR="006A0B67" w:rsidRPr="00122EAF">
        <w:rPr>
          <w:rFonts w:ascii="Arial" w:hAnsi="Arial" w:cs="Arial"/>
          <w:sz w:val="20"/>
          <w:szCs w:val="20"/>
        </w:rPr>
        <w:t xml:space="preserve"> de </w:t>
      </w:r>
      <w:r>
        <w:rPr>
          <w:rFonts w:ascii="Arial" w:hAnsi="Arial" w:cs="Arial"/>
          <w:sz w:val="20"/>
          <w:szCs w:val="20"/>
        </w:rPr>
        <w:t>julho</w:t>
      </w:r>
      <w:r w:rsidR="006A0B67" w:rsidRPr="00122EAF">
        <w:rPr>
          <w:rFonts w:ascii="Arial" w:hAnsi="Arial" w:cs="Arial"/>
          <w:sz w:val="20"/>
          <w:szCs w:val="20"/>
        </w:rPr>
        <w:t xml:space="preserve"> de </w:t>
      </w:r>
      <w:r w:rsidR="00AF45E7" w:rsidRPr="00122EAF">
        <w:rPr>
          <w:rFonts w:ascii="Arial" w:hAnsi="Arial" w:cs="Arial"/>
          <w:sz w:val="20"/>
          <w:szCs w:val="20"/>
        </w:rPr>
        <w:t>2019</w:t>
      </w:r>
      <w:r w:rsidR="00B74A7E" w:rsidRPr="00122EAF">
        <w:rPr>
          <w:rFonts w:ascii="Arial" w:hAnsi="Arial" w:cs="Arial"/>
          <w:sz w:val="20"/>
          <w:szCs w:val="20"/>
        </w:rPr>
        <w:t>.</w:t>
      </w:r>
    </w:p>
    <w:p w:rsidR="00C52CCC" w:rsidRPr="00122EAF" w:rsidRDefault="00C52CCC" w:rsidP="007B3D00">
      <w:pPr>
        <w:widowControl w:val="0"/>
        <w:spacing w:line="276" w:lineRule="auto"/>
        <w:ind w:hanging="142"/>
        <w:jc w:val="center"/>
        <w:rPr>
          <w:rFonts w:ascii="Arial" w:hAnsi="Arial" w:cs="Arial"/>
          <w:b/>
          <w:sz w:val="20"/>
          <w:szCs w:val="20"/>
        </w:rPr>
      </w:pPr>
    </w:p>
    <w:p w:rsidR="00502D74" w:rsidRPr="00122EAF" w:rsidRDefault="00502D74" w:rsidP="007B3D00">
      <w:pPr>
        <w:widowControl w:val="0"/>
        <w:spacing w:line="276" w:lineRule="auto"/>
        <w:ind w:hanging="142"/>
        <w:jc w:val="center"/>
        <w:rPr>
          <w:rFonts w:ascii="Arial" w:hAnsi="Arial" w:cs="Arial"/>
          <w:b/>
          <w:sz w:val="20"/>
          <w:szCs w:val="20"/>
        </w:rPr>
      </w:pPr>
    </w:p>
    <w:p w:rsidR="00502D74" w:rsidRPr="00122EAF" w:rsidRDefault="00502D74" w:rsidP="007B3D00">
      <w:pPr>
        <w:widowControl w:val="0"/>
        <w:spacing w:line="276" w:lineRule="auto"/>
        <w:ind w:hanging="142"/>
        <w:jc w:val="center"/>
        <w:rPr>
          <w:rFonts w:ascii="Arial" w:hAnsi="Arial" w:cs="Arial"/>
          <w:b/>
          <w:sz w:val="20"/>
          <w:szCs w:val="20"/>
        </w:rPr>
      </w:pPr>
    </w:p>
    <w:p w:rsidR="00717AC6" w:rsidRPr="00122EAF" w:rsidRDefault="000F3E71" w:rsidP="007B3D00">
      <w:pPr>
        <w:widowControl w:val="0"/>
        <w:spacing w:line="276" w:lineRule="auto"/>
        <w:ind w:hanging="142"/>
        <w:jc w:val="center"/>
        <w:rPr>
          <w:rFonts w:ascii="Arial" w:hAnsi="Arial" w:cs="Arial"/>
          <w:b/>
          <w:sz w:val="20"/>
          <w:szCs w:val="20"/>
        </w:rPr>
      </w:pPr>
      <w:r w:rsidRPr="00122EAF">
        <w:rPr>
          <w:rFonts w:ascii="Arial" w:hAnsi="Arial" w:cs="Arial"/>
          <w:b/>
          <w:sz w:val="20"/>
          <w:szCs w:val="20"/>
        </w:rPr>
        <w:t>Paula Natana Comachio</w:t>
      </w:r>
    </w:p>
    <w:p w:rsidR="00717AC6" w:rsidRPr="00122EAF" w:rsidRDefault="00530B29" w:rsidP="007B3D00">
      <w:pPr>
        <w:widowControl w:val="0"/>
        <w:spacing w:line="276" w:lineRule="auto"/>
        <w:ind w:hanging="142"/>
        <w:jc w:val="center"/>
        <w:rPr>
          <w:rFonts w:ascii="Arial" w:hAnsi="Arial" w:cs="Arial"/>
          <w:b/>
          <w:sz w:val="20"/>
          <w:szCs w:val="20"/>
        </w:rPr>
      </w:pPr>
      <w:r w:rsidRPr="00122EAF">
        <w:rPr>
          <w:rFonts w:ascii="Arial" w:hAnsi="Arial" w:cs="Arial"/>
          <w:b/>
          <w:sz w:val="20"/>
          <w:szCs w:val="20"/>
        </w:rPr>
        <w:t>Pregoeira</w:t>
      </w:r>
      <w:r w:rsidR="00717AC6" w:rsidRPr="00122EAF">
        <w:rPr>
          <w:rFonts w:ascii="Arial" w:hAnsi="Arial" w:cs="Arial"/>
          <w:b/>
          <w:sz w:val="20"/>
          <w:szCs w:val="20"/>
        </w:rPr>
        <w:t xml:space="preserve"> Oficial do Município</w:t>
      </w:r>
    </w:p>
    <w:p w:rsidR="00506D3A" w:rsidRPr="00122EAF" w:rsidRDefault="00506D3A" w:rsidP="007B3D00">
      <w:pPr>
        <w:widowControl w:val="0"/>
        <w:spacing w:line="276" w:lineRule="auto"/>
        <w:ind w:hanging="142"/>
        <w:jc w:val="center"/>
        <w:rPr>
          <w:rFonts w:ascii="Arial" w:hAnsi="Arial" w:cs="Arial"/>
          <w:b/>
          <w:sz w:val="20"/>
          <w:szCs w:val="20"/>
        </w:rPr>
      </w:pPr>
    </w:p>
    <w:p w:rsidR="00EF75AB" w:rsidRPr="00122EAF" w:rsidRDefault="00EF75AB" w:rsidP="007B3D00">
      <w:pPr>
        <w:widowControl w:val="0"/>
        <w:spacing w:line="276" w:lineRule="auto"/>
        <w:ind w:hanging="142"/>
        <w:jc w:val="center"/>
        <w:rPr>
          <w:rFonts w:ascii="Arial" w:hAnsi="Arial" w:cs="Arial"/>
          <w:b/>
          <w:sz w:val="20"/>
          <w:szCs w:val="20"/>
        </w:rPr>
      </w:pPr>
    </w:p>
    <w:p w:rsidR="00502D74" w:rsidRPr="00122EAF" w:rsidRDefault="00502D74" w:rsidP="007B3D00">
      <w:pPr>
        <w:autoSpaceDE w:val="0"/>
        <w:spacing w:line="276" w:lineRule="auto"/>
        <w:ind w:right="-48"/>
        <w:jc w:val="center"/>
        <w:rPr>
          <w:rStyle w:val="nfase"/>
          <w:rFonts w:ascii="Arial" w:hAnsi="Arial" w:cs="Arial"/>
          <w:b/>
          <w:i w:val="0"/>
          <w:sz w:val="20"/>
          <w:szCs w:val="20"/>
        </w:rPr>
      </w:pPr>
    </w:p>
    <w:p w:rsidR="00506D3A" w:rsidRPr="00122EAF" w:rsidRDefault="00506D3A" w:rsidP="007B3D00">
      <w:pPr>
        <w:autoSpaceDE w:val="0"/>
        <w:spacing w:line="276" w:lineRule="auto"/>
        <w:ind w:right="-48"/>
        <w:jc w:val="center"/>
        <w:rPr>
          <w:rStyle w:val="st"/>
          <w:rFonts w:ascii="Arial" w:hAnsi="Arial" w:cs="Arial"/>
          <w:b/>
          <w:sz w:val="20"/>
          <w:szCs w:val="20"/>
        </w:rPr>
      </w:pPr>
      <w:r w:rsidRPr="00122EAF">
        <w:rPr>
          <w:rStyle w:val="nfase"/>
          <w:rFonts w:ascii="Arial" w:hAnsi="Arial" w:cs="Arial"/>
          <w:b/>
          <w:i w:val="0"/>
          <w:sz w:val="20"/>
          <w:szCs w:val="20"/>
        </w:rPr>
        <w:t>Luiz Henrique Maseto Zanovello</w:t>
      </w:r>
    </w:p>
    <w:p w:rsidR="00506D3A" w:rsidRPr="00122EAF" w:rsidRDefault="00506D3A" w:rsidP="007B3D00">
      <w:pPr>
        <w:autoSpaceDE w:val="0"/>
        <w:spacing w:line="276" w:lineRule="auto"/>
        <w:ind w:right="-48"/>
        <w:jc w:val="center"/>
        <w:rPr>
          <w:rFonts w:ascii="Arial" w:hAnsi="Arial" w:cs="Arial"/>
          <w:b/>
          <w:bCs/>
          <w:sz w:val="20"/>
          <w:szCs w:val="20"/>
        </w:rPr>
      </w:pPr>
      <w:r w:rsidRPr="00122EAF">
        <w:rPr>
          <w:rFonts w:ascii="Arial" w:hAnsi="Arial" w:cs="Arial"/>
          <w:b/>
          <w:bCs/>
          <w:sz w:val="20"/>
          <w:szCs w:val="20"/>
        </w:rPr>
        <w:t>Assessor Jurídico</w:t>
      </w:r>
    </w:p>
    <w:p w:rsidR="00717AC6" w:rsidRPr="00122EAF" w:rsidRDefault="00506D3A" w:rsidP="007B3D00">
      <w:pPr>
        <w:autoSpaceDE w:val="0"/>
        <w:spacing w:line="276" w:lineRule="auto"/>
        <w:ind w:right="-48"/>
        <w:jc w:val="center"/>
        <w:rPr>
          <w:rFonts w:ascii="Arial" w:hAnsi="Arial" w:cs="Arial"/>
          <w:b/>
          <w:bCs/>
          <w:sz w:val="20"/>
          <w:szCs w:val="20"/>
        </w:rPr>
      </w:pPr>
      <w:r w:rsidRPr="00122EAF">
        <w:rPr>
          <w:rStyle w:val="st"/>
          <w:rFonts w:ascii="Arial" w:hAnsi="Arial" w:cs="Arial"/>
          <w:b/>
          <w:sz w:val="20"/>
          <w:szCs w:val="20"/>
        </w:rPr>
        <w:t>OAB/SC 33076</w:t>
      </w:r>
    </w:p>
    <w:p w:rsidR="004B4966" w:rsidRPr="00122EAF" w:rsidRDefault="004B4966" w:rsidP="007B3D00">
      <w:pPr>
        <w:widowControl w:val="0"/>
        <w:autoSpaceDE w:val="0"/>
        <w:spacing w:line="276" w:lineRule="auto"/>
        <w:jc w:val="center"/>
        <w:rPr>
          <w:rFonts w:ascii="Arial" w:hAnsi="Arial" w:cs="Arial"/>
          <w:sz w:val="20"/>
          <w:szCs w:val="20"/>
        </w:rPr>
      </w:pPr>
    </w:p>
    <w:p w:rsidR="004B4966" w:rsidRPr="00122EAF" w:rsidRDefault="004B4966" w:rsidP="007B3D00">
      <w:pPr>
        <w:widowControl w:val="0"/>
        <w:autoSpaceDE w:val="0"/>
        <w:spacing w:line="276" w:lineRule="auto"/>
        <w:jc w:val="center"/>
        <w:rPr>
          <w:rFonts w:ascii="Arial" w:hAnsi="Arial" w:cs="Arial"/>
          <w:sz w:val="20"/>
          <w:szCs w:val="20"/>
        </w:rPr>
      </w:pPr>
    </w:p>
    <w:p w:rsidR="004B4966" w:rsidRPr="00122EAF" w:rsidRDefault="004B4966" w:rsidP="007B3D00">
      <w:pPr>
        <w:widowControl w:val="0"/>
        <w:autoSpaceDE w:val="0"/>
        <w:spacing w:line="276" w:lineRule="auto"/>
        <w:jc w:val="center"/>
        <w:rPr>
          <w:rFonts w:ascii="Arial" w:hAnsi="Arial" w:cs="Arial"/>
          <w:sz w:val="20"/>
          <w:szCs w:val="20"/>
        </w:rPr>
      </w:pPr>
    </w:p>
    <w:p w:rsidR="005822C1" w:rsidRPr="00122EAF" w:rsidRDefault="00717AC6" w:rsidP="007B3D00">
      <w:pPr>
        <w:suppressAutoHyphens w:val="0"/>
        <w:spacing w:line="276" w:lineRule="auto"/>
        <w:jc w:val="center"/>
        <w:rPr>
          <w:rFonts w:ascii="Arial" w:hAnsi="Arial" w:cs="Arial"/>
          <w:sz w:val="20"/>
          <w:szCs w:val="20"/>
        </w:rPr>
      </w:pPr>
      <w:r w:rsidRPr="00122EAF">
        <w:rPr>
          <w:rFonts w:ascii="Arial" w:hAnsi="Arial" w:cs="Arial"/>
          <w:sz w:val="20"/>
          <w:szCs w:val="20"/>
        </w:rPr>
        <w:t>(EM PAPEL TIMBRADO DA EMPRESA)</w:t>
      </w:r>
    </w:p>
    <w:p w:rsidR="005822C1" w:rsidRPr="00122EAF" w:rsidRDefault="005822C1" w:rsidP="007B3D00">
      <w:pPr>
        <w:pStyle w:val="Ttulo1"/>
        <w:widowControl w:val="0"/>
        <w:spacing w:before="0" w:after="0" w:line="276" w:lineRule="auto"/>
        <w:jc w:val="center"/>
        <w:rPr>
          <w:rFonts w:ascii="Arial" w:hAnsi="Arial" w:cs="Arial"/>
          <w:b w:val="0"/>
          <w:sz w:val="20"/>
          <w:szCs w:val="20"/>
        </w:rPr>
      </w:pPr>
    </w:p>
    <w:p w:rsidR="00717AC6" w:rsidRPr="00122EAF" w:rsidRDefault="00717AC6" w:rsidP="007B3D00">
      <w:pPr>
        <w:pStyle w:val="Ttulo1"/>
        <w:widowControl w:val="0"/>
        <w:spacing w:before="0" w:after="0" w:line="276" w:lineRule="auto"/>
        <w:jc w:val="center"/>
        <w:rPr>
          <w:rFonts w:ascii="Arial" w:hAnsi="Arial" w:cs="Arial"/>
          <w:sz w:val="20"/>
          <w:szCs w:val="20"/>
        </w:rPr>
      </w:pPr>
      <w:r w:rsidRPr="00122EAF">
        <w:rPr>
          <w:rFonts w:ascii="Arial" w:hAnsi="Arial" w:cs="Arial"/>
          <w:b w:val="0"/>
          <w:sz w:val="20"/>
          <w:szCs w:val="20"/>
        </w:rPr>
        <w:t>ANEXO I – MODELO DE CREDENCIAMENTO</w:t>
      </w: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(Local/Município), </w:t>
      </w:r>
      <w:r w:rsidR="00B70FFE" w:rsidRPr="00122EAF">
        <w:rPr>
          <w:rFonts w:ascii="Arial" w:hAnsi="Arial" w:cs="Arial"/>
          <w:bCs/>
          <w:sz w:val="20"/>
          <w:szCs w:val="20"/>
        </w:rPr>
        <w:t xml:space="preserve">_____ de _______________ de </w:t>
      </w:r>
      <w:r w:rsidR="00AF45E7" w:rsidRPr="00122EAF">
        <w:rPr>
          <w:rFonts w:ascii="Arial" w:hAnsi="Arial" w:cs="Arial"/>
          <w:bCs/>
          <w:sz w:val="20"/>
          <w:szCs w:val="20"/>
        </w:rPr>
        <w:t>2019</w:t>
      </w:r>
      <w:r w:rsidRPr="00122EAF">
        <w:rPr>
          <w:rFonts w:ascii="Arial" w:hAnsi="Arial" w:cs="Arial"/>
          <w:bCs/>
          <w:sz w:val="20"/>
          <w:szCs w:val="20"/>
        </w:rPr>
        <w:t>.</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EC4763"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A</w:t>
      </w:r>
    </w:p>
    <w:p w:rsidR="00717AC6" w:rsidRPr="00122EAF" w:rsidRDefault="00EC4763" w:rsidP="007B3D00">
      <w:pPr>
        <w:pStyle w:val="Ttulo1"/>
        <w:widowControl w:val="0"/>
        <w:spacing w:before="0" w:after="0" w:line="276" w:lineRule="auto"/>
        <w:jc w:val="both"/>
        <w:rPr>
          <w:rFonts w:ascii="Arial" w:hAnsi="Arial" w:cs="Arial"/>
          <w:sz w:val="20"/>
          <w:szCs w:val="20"/>
        </w:rPr>
      </w:pPr>
      <w:r w:rsidRPr="00122EAF">
        <w:rPr>
          <w:rFonts w:ascii="Arial" w:hAnsi="Arial" w:cs="Arial"/>
          <w:b w:val="0"/>
          <w:sz w:val="20"/>
          <w:szCs w:val="20"/>
        </w:rPr>
        <w:t>Pregoeira</w:t>
      </w:r>
      <w:r w:rsidR="00717AC6" w:rsidRPr="00122EAF">
        <w:rPr>
          <w:rFonts w:ascii="Arial" w:hAnsi="Arial" w:cs="Arial"/>
          <w:b w:val="0"/>
          <w:sz w:val="20"/>
          <w:szCs w:val="20"/>
        </w:rPr>
        <w:t xml:space="preserve"> do Município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Município de São Domingos - SC</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Credenciamento para participar no:</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Proces</w:t>
      </w:r>
      <w:r w:rsidR="00B70FFE" w:rsidRPr="00122EAF">
        <w:rPr>
          <w:rFonts w:ascii="Arial" w:hAnsi="Arial" w:cs="Arial"/>
          <w:sz w:val="20"/>
          <w:szCs w:val="20"/>
        </w:rPr>
        <w:t>so Licitatório n° ........./</w:t>
      </w:r>
      <w:r w:rsidR="00AF45E7" w:rsidRPr="00122EAF">
        <w:rPr>
          <w:rFonts w:ascii="Arial" w:hAnsi="Arial" w:cs="Arial"/>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sz w:val="20"/>
          <w:szCs w:val="20"/>
        </w:rPr>
        <w:t>Pre</w:t>
      </w:r>
      <w:r w:rsidR="00B70FFE" w:rsidRPr="00122EAF">
        <w:rPr>
          <w:rFonts w:ascii="Arial" w:hAnsi="Arial" w:cs="Arial"/>
          <w:sz w:val="20"/>
          <w:szCs w:val="20"/>
        </w:rPr>
        <w:t>gão Presencial nº ........./</w:t>
      </w:r>
      <w:r w:rsidR="00AF45E7" w:rsidRPr="00122EAF">
        <w:rPr>
          <w:rFonts w:ascii="Arial" w:hAnsi="Arial" w:cs="Arial"/>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O(s) abaixo assinado(s), na qualidade de responsável(is) legal(is) pela Empresa __________________________________________________, inscrita no CNPJ nº _____________________________ vem pela presente, informar a V.Sªs, que o(a) Srº.(ª) _____________________________________________, portador da Carteira(s) de identidade nº(s) _________________ (apresentar o original) é pessoa autorizada a representar, em todos os atos, a pessoa jurídica acima citada durante a realização do Processo Licitatório na modalidade Pregão Presencial em epígrafe, podendo para tanto, assinar propostas de preços, oferecer novos lances verbais, transigir, renunciar a recursos, requerer, assinar, enfim, praticar todos os atos referentes ao certame.</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Era o que tínhamos para o momento.</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
          <w:bCs/>
          <w:sz w:val="20"/>
          <w:szCs w:val="20"/>
          <w:u w:val="single"/>
        </w:rPr>
        <w:t>Assinatura Identificável - COM FIRMA RECONHECIDA</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(nome do representante da empresa)</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Obs.: Deverá ser apresentado documento que comprove que o subscritor tem poderes para a outorga (item 4.5).</w:t>
      </w:r>
    </w:p>
    <w:p w:rsidR="00717AC6" w:rsidRPr="00122EAF" w:rsidRDefault="00717AC6" w:rsidP="007B3D00">
      <w:pPr>
        <w:pageBreakBefore/>
        <w:widowControl w:val="0"/>
        <w:autoSpaceDE w:val="0"/>
        <w:spacing w:line="276" w:lineRule="auto"/>
        <w:jc w:val="center"/>
        <w:rPr>
          <w:rFonts w:ascii="Arial" w:hAnsi="Arial" w:cs="Arial"/>
          <w:sz w:val="20"/>
          <w:szCs w:val="20"/>
        </w:rPr>
      </w:pPr>
      <w:r w:rsidRPr="00122EAF">
        <w:rPr>
          <w:rFonts w:ascii="Arial" w:hAnsi="Arial" w:cs="Arial"/>
          <w:sz w:val="20"/>
          <w:szCs w:val="20"/>
        </w:rPr>
        <w:lastRenderedPageBreak/>
        <w:t>(EM PAPEL TIMBRADO DA EMPRESA)</w:t>
      </w: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ANEXO II – MODELO DE DECLARAÇÃO DE CUMPRIMENTO DOS REQUISITOS DE HABILITAÇÃO</w:t>
      </w: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(Local/Município), </w:t>
      </w:r>
      <w:r w:rsidR="00B70FFE" w:rsidRPr="00122EAF">
        <w:rPr>
          <w:rFonts w:ascii="Arial" w:hAnsi="Arial" w:cs="Arial"/>
          <w:bCs/>
          <w:sz w:val="20"/>
          <w:szCs w:val="20"/>
        </w:rPr>
        <w:t xml:space="preserve">_____ de _______________ de </w:t>
      </w:r>
      <w:r w:rsidR="00AF45E7" w:rsidRPr="00122EAF">
        <w:rPr>
          <w:rFonts w:ascii="Arial" w:hAnsi="Arial" w:cs="Arial"/>
          <w:bCs/>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EC4763"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A</w:t>
      </w:r>
    </w:p>
    <w:p w:rsidR="00717AC6" w:rsidRPr="00122EAF" w:rsidRDefault="00EC4763" w:rsidP="007B3D00">
      <w:pPr>
        <w:pStyle w:val="Ttulo1"/>
        <w:widowControl w:val="0"/>
        <w:spacing w:before="0" w:after="0" w:line="276" w:lineRule="auto"/>
        <w:jc w:val="both"/>
        <w:rPr>
          <w:rFonts w:ascii="Arial" w:hAnsi="Arial" w:cs="Arial"/>
          <w:sz w:val="20"/>
          <w:szCs w:val="20"/>
        </w:rPr>
      </w:pPr>
      <w:r w:rsidRPr="00122EAF">
        <w:rPr>
          <w:rFonts w:ascii="Arial" w:hAnsi="Arial" w:cs="Arial"/>
          <w:b w:val="0"/>
          <w:sz w:val="20"/>
          <w:szCs w:val="20"/>
        </w:rPr>
        <w:t>Pregoeira</w:t>
      </w:r>
      <w:r w:rsidR="00717AC6" w:rsidRPr="00122EAF">
        <w:rPr>
          <w:rFonts w:ascii="Arial" w:hAnsi="Arial" w:cs="Arial"/>
          <w:b w:val="0"/>
          <w:sz w:val="20"/>
          <w:szCs w:val="20"/>
        </w:rPr>
        <w:t xml:space="preserve"> do Município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Município de São Domingos - SC</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Credenciamento para participar no:</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Proces</w:t>
      </w:r>
      <w:r w:rsidR="00B70FFE" w:rsidRPr="00122EAF">
        <w:rPr>
          <w:rFonts w:ascii="Arial" w:hAnsi="Arial" w:cs="Arial"/>
          <w:sz w:val="20"/>
          <w:szCs w:val="20"/>
        </w:rPr>
        <w:t>so Licitatório n° ........./</w:t>
      </w:r>
      <w:r w:rsidR="00AF45E7" w:rsidRPr="00122EAF">
        <w:rPr>
          <w:rFonts w:ascii="Arial" w:hAnsi="Arial" w:cs="Arial"/>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sz w:val="20"/>
          <w:szCs w:val="20"/>
        </w:rPr>
        <w:t>Pre</w:t>
      </w:r>
      <w:r w:rsidR="00506D3A" w:rsidRPr="00122EAF">
        <w:rPr>
          <w:rFonts w:ascii="Arial" w:hAnsi="Arial" w:cs="Arial"/>
          <w:sz w:val="20"/>
          <w:szCs w:val="20"/>
        </w:rPr>
        <w:t>gão Presencial nº ........./</w:t>
      </w:r>
      <w:r w:rsidR="00AF45E7" w:rsidRPr="00122EAF">
        <w:rPr>
          <w:rFonts w:ascii="Arial" w:hAnsi="Arial" w:cs="Arial"/>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O(s) abaixo assinado(s), na qualidade de responsável(is) legal(is) pela Empresa __________________________________________________, inscrita no CNPJ sob o nº ______________________________ DECLARA, sob as penas da lei, principalmente a disposta no art. 7º da Lei nº 10.520/02, que satisfaz plenamente todas as exigências habilitatórias previstas no certame epigrafado, em obediência ao disposto no art. 4º, VII da Lei n. 10.520/02.</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E por ser esta a mais pura expressão da verdade firmo a presente.</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Assinatura Identificável</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(nome do representante da empresa)</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pageBreakBefore/>
        <w:widowControl w:val="0"/>
        <w:autoSpaceDE w:val="0"/>
        <w:spacing w:line="276" w:lineRule="auto"/>
        <w:jc w:val="center"/>
        <w:rPr>
          <w:rFonts w:ascii="Arial" w:hAnsi="Arial" w:cs="Arial"/>
          <w:sz w:val="20"/>
          <w:szCs w:val="20"/>
        </w:rPr>
      </w:pPr>
      <w:r w:rsidRPr="00122EAF">
        <w:rPr>
          <w:rFonts w:ascii="Arial" w:hAnsi="Arial" w:cs="Arial"/>
          <w:sz w:val="20"/>
          <w:szCs w:val="20"/>
        </w:rPr>
        <w:lastRenderedPageBreak/>
        <w:t>(EM PAPEL TIMBRADO DA EMPRESA)</w:t>
      </w: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502D74"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ANEXO III</w:t>
      </w:r>
      <w:r w:rsidR="00717AC6" w:rsidRPr="00122EAF">
        <w:rPr>
          <w:rFonts w:ascii="Arial" w:hAnsi="Arial" w:cs="Arial"/>
          <w:bCs/>
          <w:sz w:val="20"/>
          <w:szCs w:val="20"/>
        </w:rPr>
        <w:t xml:space="preserve"> – MODELO DE DECLARAÇÃO DE ACEITAÇÃO DE TODAS AS NORMAS DO EDITAL</w:t>
      </w: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(Local/Município),</w:t>
      </w:r>
      <w:r w:rsidR="00506D3A" w:rsidRPr="00122EAF">
        <w:rPr>
          <w:rFonts w:ascii="Arial" w:hAnsi="Arial" w:cs="Arial"/>
          <w:bCs/>
          <w:sz w:val="20"/>
          <w:szCs w:val="20"/>
        </w:rPr>
        <w:t xml:space="preserve"> </w:t>
      </w:r>
      <w:r w:rsidR="00B70FFE" w:rsidRPr="00122EAF">
        <w:rPr>
          <w:rFonts w:ascii="Arial" w:hAnsi="Arial" w:cs="Arial"/>
          <w:bCs/>
          <w:sz w:val="20"/>
          <w:szCs w:val="20"/>
        </w:rPr>
        <w:t xml:space="preserve">_____ de _______________ de </w:t>
      </w:r>
      <w:r w:rsidR="00AF45E7" w:rsidRPr="00122EAF">
        <w:rPr>
          <w:rFonts w:ascii="Arial" w:hAnsi="Arial" w:cs="Arial"/>
          <w:bCs/>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EC4763"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A</w:t>
      </w:r>
    </w:p>
    <w:p w:rsidR="00717AC6" w:rsidRPr="00122EAF" w:rsidRDefault="00EC4763" w:rsidP="007B3D00">
      <w:pPr>
        <w:pStyle w:val="Ttulo1"/>
        <w:widowControl w:val="0"/>
        <w:spacing w:before="0" w:after="0" w:line="276" w:lineRule="auto"/>
        <w:jc w:val="both"/>
        <w:rPr>
          <w:rFonts w:ascii="Arial" w:hAnsi="Arial" w:cs="Arial"/>
          <w:sz w:val="20"/>
          <w:szCs w:val="20"/>
        </w:rPr>
      </w:pPr>
      <w:r w:rsidRPr="00122EAF">
        <w:rPr>
          <w:rFonts w:ascii="Arial" w:hAnsi="Arial" w:cs="Arial"/>
          <w:b w:val="0"/>
          <w:sz w:val="20"/>
          <w:szCs w:val="20"/>
        </w:rPr>
        <w:t>Pregoeira</w:t>
      </w:r>
      <w:r w:rsidR="00717AC6" w:rsidRPr="00122EAF">
        <w:rPr>
          <w:rFonts w:ascii="Arial" w:hAnsi="Arial" w:cs="Arial"/>
          <w:b w:val="0"/>
          <w:sz w:val="20"/>
          <w:szCs w:val="20"/>
        </w:rPr>
        <w:t xml:space="preserve"> do Município</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Município de São Domingos - SC</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bCs/>
          <w:sz w:val="20"/>
          <w:szCs w:val="20"/>
        </w:rPr>
        <w:t>Credenciamento para participar no:</w:t>
      </w:r>
    </w:p>
    <w:p w:rsidR="00717AC6"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Proces</w:t>
      </w:r>
      <w:r w:rsidR="00B70FFE" w:rsidRPr="00122EAF">
        <w:rPr>
          <w:rFonts w:ascii="Arial" w:hAnsi="Arial" w:cs="Arial"/>
          <w:sz w:val="20"/>
          <w:szCs w:val="20"/>
        </w:rPr>
        <w:t>so Licitatório n° ........./</w:t>
      </w:r>
      <w:r w:rsidR="00AF45E7" w:rsidRPr="00122EAF">
        <w:rPr>
          <w:rFonts w:ascii="Arial" w:hAnsi="Arial" w:cs="Arial"/>
          <w:sz w:val="20"/>
          <w:szCs w:val="20"/>
        </w:rPr>
        <w:t>2019</w:t>
      </w:r>
    </w:p>
    <w:p w:rsidR="00B70FFE" w:rsidRPr="00122EAF" w:rsidRDefault="00717AC6" w:rsidP="007B3D00">
      <w:pPr>
        <w:widowControl w:val="0"/>
        <w:autoSpaceDE w:val="0"/>
        <w:spacing w:line="276" w:lineRule="auto"/>
        <w:jc w:val="both"/>
        <w:rPr>
          <w:rFonts w:ascii="Arial" w:hAnsi="Arial" w:cs="Arial"/>
          <w:sz w:val="20"/>
          <w:szCs w:val="20"/>
        </w:rPr>
      </w:pPr>
      <w:r w:rsidRPr="00122EAF">
        <w:rPr>
          <w:rFonts w:ascii="Arial" w:hAnsi="Arial" w:cs="Arial"/>
          <w:sz w:val="20"/>
          <w:szCs w:val="20"/>
        </w:rPr>
        <w:t>Pre</w:t>
      </w:r>
      <w:r w:rsidR="00B70FFE" w:rsidRPr="00122EAF">
        <w:rPr>
          <w:rFonts w:ascii="Arial" w:hAnsi="Arial" w:cs="Arial"/>
          <w:sz w:val="20"/>
          <w:szCs w:val="20"/>
        </w:rPr>
        <w:t>gão Presencial nº ........./</w:t>
      </w:r>
      <w:r w:rsidR="00AF45E7" w:rsidRPr="00122EAF">
        <w:rPr>
          <w:rFonts w:ascii="Arial" w:hAnsi="Arial" w:cs="Arial"/>
          <w:sz w:val="20"/>
          <w:szCs w:val="20"/>
        </w:rPr>
        <w:t>2019</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O(s) abaixo assinado(s), na qualidade de responsável(is) legal(is) pela Empresa __________________________________________________, inscrita no CNPJ sob o nº ______________________________ DECLARA, sob as penas da lei, que aceita integralmente todas as normas do Edital, nada tendo a reclamar administrativa ou judicialmente.</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E por ser esta a mais pura expressão da verdade firmo a presente.</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Assinatura Identificável</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(nome do representante da empresa)</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pageBreakBefore/>
        <w:widowControl w:val="0"/>
        <w:autoSpaceDE w:val="0"/>
        <w:spacing w:line="276" w:lineRule="auto"/>
        <w:jc w:val="center"/>
        <w:rPr>
          <w:rFonts w:ascii="Arial" w:hAnsi="Arial" w:cs="Arial"/>
          <w:sz w:val="20"/>
          <w:szCs w:val="20"/>
        </w:rPr>
      </w:pPr>
      <w:r w:rsidRPr="00122EAF">
        <w:rPr>
          <w:rFonts w:ascii="Arial" w:hAnsi="Arial" w:cs="Arial"/>
          <w:sz w:val="20"/>
          <w:szCs w:val="20"/>
        </w:rPr>
        <w:lastRenderedPageBreak/>
        <w:t>(EM PAPEL TIMBRADO DA EMPRESA)</w:t>
      </w:r>
    </w:p>
    <w:p w:rsidR="00717AC6" w:rsidRPr="00122EAF" w:rsidRDefault="00717AC6" w:rsidP="007B3D00">
      <w:pPr>
        <w:widowControl w:val="0"/>
        <w:autoSpaceDE w:val="0"/>
        <w:spacing w:line="276" w:lineRule="auto"/>
        <w:jc w:val="both"/>
        <w:rPr>
          <w:rFonts w:ascii="Arial" w:hAnsi="Arial" w:cs="Arial"/>
          <w:sz w:val="20"/>
          <w:szCs w:val="20"/>
        </w:rPr>
      </w:pPr>
    </w:p>
    <w:p w:rsidR="00717AC6" w:rsidRPr="00122EAF" w:rsidRDefault="00221796" w:rsidP="007B3D00">
      <w:pPr>
        <w:widowControl w:val="0"/>
        <w:autoSpaceDE w:val="0"/>
        <w:spacing w:line="276" w:lineRule="auto"/>
        <w:jc w:val="center"/>
        <w:rPr>
          <w:rFonts w:ascii="Arial" w:hAnsi="Arial" w:cs="Arial"/>
          <w:bCs/>
          <w:sz w:val="20"/>
          <w:szCs w:val="20"/>
        </w:rPr>
      </w:pPr>
      <w:r w:rsidRPr="00122EAF">
        <w:rPr>
          <w:rFonts w:ascii="Arial" w:hAnsi="Arial" w:cs="Arial"/>
          <w:bCs/>
          <w:sz w:val="20"/>
          <w:szCs w:val="20"/>
        </w:rPr>
        <w:t xml:space="preserve">ANEXO </w:t>
      </w:r>
      <w:r w:rsidR="00502D74" w:rsidRPr="00122EAF">
        <w:rPr>
          <w:rFonts w:ascii="Arial" w:hAnsi="Arial" w:cs="Arial"/>
          <w:bCs/>
          <w:sz w:val="20"/>
          <w:szCs w:val="20"/>
        </w:rPr>
        <w:t>I</w:t>
      </w:r>
      <w:r w:rsidR="00717AC6" w:rsidRPr="00122EAF">
        <w:rPr>
          <w:rFonts w:ascii="Arial" w:hAnsi="Arial" w:cs="Arial"/>
          <w:bCs/>
          <w:sz w:val="20"/>
          <w:szCs w:val="20"/>
        </w:rPr>
        <w:t>V</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DECLARAÇÃO DE NÃO EMPREGABILIDADE DE MENOR</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(MODELO)</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 xml:space="preserve">(Nome da Empresa) </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Xxxxxxxxxxxxxxxxxxxxxxxxxxxx, inscrito no CNPJ n. xxxxxxxxxxxxxxxxxxxxxxxx, por intermédio de seu representante legal, Sr(a) xxxxxxxxxxxxxxxxxxxxxxxxx, portador(a) da Carteira de Identidade n. xxxxxxxxxxxxxxxxxxx e do CPF n. xxxxxxxxxxxxxxxxxxx, DECLARA, para fins do disposto no inciso V do art. 27 da Lei n. 8.666/93, que não emprega menor de dezoito anos em trabalho noturno, perigoso ou insalubre e não emprega menor de dezesseis anos.</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Ressalva: emprega menor, a partir de quatorze anos, na condição de aprendiz (  ).</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(local</w:t>
      </w:r>
      <w:r w:rsidR="00B70FFE" w:rsidRPr="00122EAF">
        <w:rPr>
          <w:rFonts w:ascii="Arial" w:hAnsi="Arial" w:cs="Arial"/>
          <w:bCs/>
          <w:sz w:val="20"/>
          <w:szCs w:val="20"/>
        </w:rPr>
        <w:t xml:space="preserve">), xxx de xxxxxxxxxxxxxx de </w:t>
      </w:r>
      <w:r w:rsidR="00AF45E7" w:rsidRPr="00122EAF">
        <w:rPr>
          <w:rFonts w:ascii="Arial" w:hAnsi="Arial" w:cs="Arial"/>
          <w:bCs/>
          <w:sz w:val="20"/>
          <w:szCs w:val="20"/>
        </w:rPr>
        <w:t>2019</w:t>
      </w:r>
      <w:r w:rsidRPr="00122EAF">
        <w:rPr>
          <w:rFonts w:ascii="Arial" w:hAnsi="Arial" w:cs="Arial"/>
          <w:bCs/>
          <w:sz w:val="20"/>
          <w:szCs w:val="20"/>
        </w:rPr>
        <w:t>.</w:t>
      </w: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_________________________________</w:t>
      </w:r>
    </w:p>
    <w:p w:rsidR="00717AC6" w:rsidRPr="00122EAF" w:rsidRDefault="00717AC6" w:rsidP="007B3D00">
      <w:pPr>
        <w:widowControl w:val="0"/>
        <w:autoSpaceDE w:val="0"/>
        <w:spacing w:line="276" w:lineRule="auto"/>
        <w:jc w:val="both"/>
        <w:rPr>
          <w:rFonts w:ascii="Arial" w:hAnsi="Arial" w:cs="Arial"/>
          <w:bCs/>
          <w:sz w:val="20"/>
          <w:szCs w:val="20"/>
        </w:rPr>
      </w:pPr>
      <w:r w:rsidRPr="00122EAF">
        <w:rPr>
          <w:rFonts w:ascii="Arial" w:hAnsi="Arial" w:cs="Arial"/>
          <w:bCs/>
          <w:sz w:val="20"/>
          <w:szCs w:val="20"/>
        </w:rPr>
        <w:t>Nome completo e assinatura do declarante</w:t>
      </w:r>
    </w:p>
    <w:p w:rsidR="00717AC6" w:rsidRPr="00122EAF" w:rsidRDefault="00717AC6" w:rsidP="007B3D00">
      <w:pPr>
        <w:widowControl w:val="0"/>
        <w:autoSpaceDE w:val="0"/>
        <w:spacing w:line="276" w:lineRule="auto"/>
        <w:jc w:val="both"/>
        <w:rPr>
          <w:rFonts w:ascii="Arial" w:hAnsi="Arial" w:cs="Arial"/>
          <w:b/>
          <w:bCs/>
          <w:sz w:val="20"/>
          <w:szCs w:val="20"/>
        </w:rPr>
      </w:pPr>
      <w:r w:rsidRPr="00122EAF">
        <w:rPr>
          <w:rFonts w:ascii="Arial" w:hAnsi="Arial" w:cs="Arial"/>
          <w:bCs/>
          <w:sz w:val="20"/>
          <w:szCs w:val="20"/>
        </w:rPr>
        <w:t>CPF e RG</w:t>
      </w:r>
    </w:p>
    <w:p w:rsidR="00717AC6" w:rsidRPr="00122EAF" w:rsidRDefault="00717AC6" w:rsidP="007B3D00">
      <w:pPr>
        <w:pageBreakBefore/>
        <w:widowControl w:val="0"/>
        <w:spacing w:line="276" w:lineRule="auto"/>
        <w:jc w:val="center"/>
        <w:rPr>
          <w:rFonts w:ascii="Arial" w:hAnsi="Arial" w:cs="Arial"/>
          <w:b/>
          <w:sz w:val="20"/>
          <w:szCs w:val="20"/>
        </w:rPr>
      </w:pPr>
      <w:r w:rsidRPr="00122EAF">
        <w:rPr>
          <w:rFonts w:ascii="Arial" w:hAnsi="Arial" w:cs="Arial"/>
          <w:b/>
          <w:bCs/>
          <w:sz w:val="20"/>
          <w:szCs w:val="20"/>
        </w:rPr>
        <w:lastRenderedPageBreak/>
        <w:t>ANEXO V – MINUTA DE ATA DE REGI</w:t>
      </w:r>
      <w:r w:rsidR="00B70FFE" w:rsidRPr="00122EAF">
        <w:rPr>
          <w:rFonts w:ascii="Arial" w:hAnsi="Arial" w:cs="Arial"/>
          <w:b/>
          <w:bCs/>
          <w:sz w:val="20"/>
          <w:szCs w:val="20"/>
        </w:rPr>
        <w:t>STRO DE PREÇOS PREFE n. 0xx/</w:t>
      </w:r>
      <w:r w:rsidR="00AF45E7" w:rsidRPr="00122EAF">
        <w:rPr>
          <w:rFonts w:ascii="Arial" w:hAnsi="Arial" w:cs="Arial"/>
          <w:b/>
          <w:bCs/>
          <w:sz w:val="20"/>
          <w:szCs w:val="20"/>
        </w:rPr>
        <w:t>2019</w:t>
      </w:r>
    </w:p>
    <w:p w:rsidR="00717AC6" w:rsidRPr="00122EAF" w:rsidRDefault="00717AC6" w:rsidP="007B3D00">
      <w:pPr>
        <w:widowControl w:val="0"/>
        <w:overflowPunct w:val="0"/>
        <w:autoSpaceDE w:val="0"/>
        <w:spacing w:line="276" w:lineRule="auto"/>
        <w:jc w:val="both"/>
        <w:rPr>
          <w:rFonts w:ascii="Arial" w:hAnsi="Arial" w:cs="Arial"/>
          <w:b/>
          <w:sz w:val="20"/>
          <w:szCs w:val="20"/>
        </w:rPr>
      </w:pPr>
    </w:p>
    <w:p w:rsidR="00717AC6" w:rsidRPr="00122EAF" w:rsidRDefault="00B70FFE" w:rsidP="007B3D00">
      <w:pPr>
        <w:widowControl w:val="0"/>
        <w:overflowPunct w:val="0"/>
        <w:autoSpaceDE w:val="0"/>
        <w:spacing w:line="276" w:lineRule="auto"/>
        <w:jc w:val="both"/>
        <w:rPr>
          <w:rFonts w:ascii="Arial" w:hAnsi="Arial" w:cs="Arial"/>
          <w:b/>
          <w:bCs/>
          <w:sz w:val="20"/>
          <w:szCs w:val="20"/>
        </w:rPr>
      </w:pPr>
      <w:r w:rsidRPr="00122EAF">
        <w:rPr>
          <w:rFonts w:ascii="Arial" w:hAnsi="Arial" w:cs="Arial"/>
          <w:b/>
          <w:bCs/>
          <w:sz w:val="20"/>
          <w:szCs w:val="20"/>
        </w:rPr>
        <w:t>PREGÃO PRESENCIAL n. 0xx/</w:t>
      </w:r>
      <w:r w:rsidR="00AF45E7" w:rsidRPr="00122EAF">
        <w:rPr>
          <w:rFonts w:ascii="Arial" w:hAnsi="Arial" w:cs="Arial"/>
          <w:b/>
          <w:bCs/>
          <w:sz w:val="20"/>
          <w:szCs w:val="20"/>
        </w:rPr>
        <w:t>2019</w:t>
      </w:r>
      <w:r w:rsidR="00530B29" w:rsidRPr="00122EAF">
        <w:rPr>
          <w:rFonts w:ascii="Arial" w:hAnsi="Arial" w:cs="Arial"/>
          <w:b/>
          <w:bCs/>
          <w:sz w:val="20"/>
          <w:szCs w:val="20"/>
        </w:rPr>
        <w:t>; PROCESSO PREFE n. 0xx/</w:t>
      </w:r>
      <w:r w:rsidR="00AF45E7" w:rsidRPr="00122EAF">
        <w:rPr>
          <w:rFonts w:ascii="Arial" w:hAnsi="Arial" w:cs="Arial"/>
          <w:b/>
          <w:bCs/>
          <w:sz w:val="20"/>
          <w:szCs w:val="20"/>
        </w:rPr>
        <w:t>2019</w:t>
      </w:r>
      <w:r w:rsidR="00717AC6" w:rsidRPr="00122EAF">
        <w:rPr>
          <w:rFonts w:ascii="Arial" w:hAnsi="Arial" w:cs="Arial"/>
          <w:b/>
          <w:bCs/>
          <w:sz w:val="20"/>
          <w:szCs w:val="20"/>
        </w:rPr>
        <w:t>;  VALIDADE: 1 (UM)  ANO</w:t>
      </w:r>
    </w:p>
    <w:p w:rsidR="00717AC6" w:rsidRPr="00122EAF" w:rsidRDefault="00717AC6" w:rsidP="007B3D00">
      <w:pPr>
        <w:widowControl w:val="0"/>
        <w:overflowPunct w:val="0"/>
        <w:autoSpaceDE w:val="0"/>
        <w:spacing w:line="276" w:lineRule="auto"/>
        <w:jc w:val="both"/>
        <w:rPr>
          <w:rFonts w:ascii="Arial" w:hAnsi="Arial" w:cs="Arial"/>
          <w:b/>
          <w:bCs/>
          <w:sz w:val="20"/>
          <w:szCs w:val="20"/>
        </w:rPr>
      </w:pPr>
    </w:p>
    <w:p w:rsidR="00717AC6" w:rsidRPr="00122EAF" w:rsidRDefault="00717AC6" w:rsidP="007B3D00">
      <w:pPr>
        <w:pStyle w:val="Recuodecorpodetexto21"/>
        <w:widowControl w:val="0"/>
        <w:spacing w:after="0" w:line="276" w:lineRule="auto"/>
        <w:ind w:left="0"/>
        <w:jc w:val="both"/>
        <w:rPr>
          <w:rFonts w:ascii="Arial" w:hAnsi="Arial" w:cs="Arial"/>
          <w:sz w:val="20"/>
          <w:szCs w:val="20"/>
        </w:rPr>
      </w:pPr>
      <w:r w:rsidRPr="00122EAF">
        <w:rPr>
          <w:rFonts w:ascii="Arial" w:hAnsi="Arial" w:cs="Arial"/>
          <w:sz w:val="20"/>
          <w:szCs w:val="20"/>
        </w:rPr>
        <w:t>Ao</w:t>
      </w:r>
      <w:r w:rsidR="00506D3A" w:rsidRPr="00122EAF">
        <w:rPr>
          <w:rFonts w:ascii="Arial" w:hAnsi="Arial" w:cs="Arial"/>
          <w:sz w:val="20"/>
          <w:szCs w:val="20"/>
        </w:rPr>
        <w:t xml:space="preserve">s XXX dias do mês de XXX </w:t>
      </w:r>
      <w:r w:rsidR="00B70FFE" w:rsidRPr="00122EAF">
        <w:rPr>
          <w:rFonts w:ascii="Arial" w:hAnsi="Arial" w:cs="Arial"/>
          <w:sz w:val="20"/>
          <w:szCs w:val="20"/>
        </w:rPr>
        <w:t xml:space="preserve">de </w:t>
      </w:r>
      <w:r w:rsidR="00AF45E7" w:rsidRPr="00122EAF">
        <w:rPr>
          <w:rFonts w:ascii="Arial" w:hAnsi="Arial" w:cs="Arial"/>
          <w:sz w:val="20"/>
          <w:szCs w:val="20"/>
        </w:rPr>
        <w:t>2019</w:t>
      </w:r>
      <w:r w:rsidRPr="00122EAF">
        <w:rPr>
          <w:rFonts w:ascii="Arial" w:hAnsi="Arial" w:cs="Arial"/>
          <w:sz w:val="20"/>
          <w:szCs w:val="20"/>
        </w:rPr>
        <w:t>, o Município de São Domingos, Estado de Santa Catarina, torna público, para conhecimento dos interessados que realizou Sessão Pública de Licitação, na Modalidade de Pregão Presencial para Registro de Preços, tipo Menor Preço por Item, nos termos da presente e no que preceituam as Leis n. 10.520/02; Lei n. 8.666/93 e suas alterações posteriores; Decreto Municipal n. 020 de 10 de março de 2006 e Decreto Municipal n. 480 de 17 de maio de 2010; Decreto n. 7.892 de 23 de janeiro de 2013 e demais normas legais aplicáveis, em face da classificação das propostas apresentadas no Pregão Presencial</w:t>
      </w:r>
      <w:r w:rsidR="00785F33" w:rsidRPr="00122EAF">
        <w:rPr>
          <w:rFonts w:ascii="Arial" w:hAnsi="Arial" w:cs="Arial"/>
          <w:sz w:val="20"/>
          <w:szCs w:val="20"/>
        </w:rPr>
        <w:t xml:space="preserve"> para</w:t>
      </w:r>
      <w:r w:rsidR="00026C9E" w:rsidRPr="00122EAF">
        <w:rPr>
          <w:rFonts w:ascii="Arial" w:hAnsi="Arial" w:cs="Arial"/>
          <w:sz w:val="20"/>
          <w:szCs w:val="20"/>
        </w:rPr>
        <w:t xml:space="preserve"> Re</w:t>
      </w:r>
      <w:r w:rsidR="00B70FFE" w:rsidRPr="00122EAF">
        <w:rPr>
          <w:rFonts w:ascii="Arial" w:hAnsi="Arial" w:cs="Arial"/>
          <w:sz w:val="20"/>
          <w:szCs w:val="20"/>
        </w:rPr>
        <w:t>gistro de Preços n.  0xx/</w:t>
      </w:r>
      <w:r w:rsidR="00AF45E7" w:rsidRPr="00122EAF">
        <w:rPr>
          <w:rFonts w:ascii="Arial" w:hAnsi="Arial" w:cs="Arial"/>
          <w:sz w:val="20"/>
          <w:szCs w:val="20"/>
        </w:rPr>
        <w:t>2019</w:t>
      </w:r>
      <w:r w:rsidRPr="00122EAF">
        <w:rPr>
          <w:rFonts w:ascii="Arial" w:hAnsi="Arial" w:cs="Arial"/>
          <w:sz w:val="20"/>
          <w:szCs w:val="20"/>
        </w:rPr>
        <w:t xml:space="preserve">, Ata publicada no Mural Público  e homologada pela autoridade competente deste Município, </w:t>
      </w:r>
      <w:r w:rsidRPr="00122EAF">
        <w:rPr>
          <w:rFonts w:ascii="Arial" w:hAnsi="Arial" w:cs="Arial"/>
          <w:sz w:val="20"/>
          <w:szCs w:val="20"/>
          <w:u w:val="single"/>
        </w:rPr>
        <w:t>RESOLVE</w:t>
      </w:r>
      <w:r w:rsidRPr="00122EAF">
        <w:rPr>
          <w:rFonts w:ascii="Arial" w:hAnsi="Arial" w:cs="Arial"/>
          <w:sz w:val="20"/>
          <w:szCs w:val="20"/>
        </w:rPr>
        <w:t xml:space="preserve"> registrar os preços p</w:t>
      </w:r>
      <w:r w:rsidR="00703605" w:rsidRPr="00122EAF">
        <w:rPr>
          <w:rFonts w:ascii="Arial" w:hAnsi="Arial" w:cs="Arial"/>
          <w:sz w:val="20"/>
          <w:szCs w:val="20"/>
        </w:rPr>
        <w:t>ara eventual futura</w:t>
      </w:r>
      <w:r w:rsidR="00B74A7E" w:rsidRPr="00122EAF">
        <w:rPr>
          <w:rFonts w:ascii="Arial" w:hAnsi="Arial" w:cs="Arial"/>
          <w:b/>
          <w:sz w:val="20"/>
          <w:szCs w:val="20"/>
        </w:rPr>
        <w:t xml:space="preserve"> CONTRATAÇÃO DE EMPRESA PARA A EXECUÇÃO DOS SERVIÇOS DE PINTURA COM FORNECIMENTO DE MATERIAIS NECESSÁRIOS PARA A SINALIZAÇÃO HORIZONTAL VIÁRIA DE TRÂNSITO</w:t>
      </w:r>
      <w:r w:rsidR="00B74A7E" w:rsidRPr="00122EAF">
        <w:rPr>
          <w:rFonts w:ascii="Arial" w:hAnsi="Arial" w:cs="Arial"/>
          <w:b/>
          <w:bCs/>
          <w:sz w:val="20"/>
          <w:szCs w:val="20"/>
        </w:rPr>
        <w:t xml:space="preserve"> NO MUNICÍPIO DE SÃO DOMINGOS - SC</w:t>
      </w:r>
      <w:r w:rsidRPr="00122EAF">
        <w:rPr>
          <w:rFonts w:ascii="Arial" w:hAnsi="Arial" w:cs="Arial"/>
          <w:sz w:val="20"/>
          <w:szCs w:val="20"/>
        </w:rPr>
        <w:t>, conforme consta na relação de itens vencidos por fornecedor, que passa a fazer parte desta, tendo sido, os referidos preços, oferecido(s) pela(s) empresa(s) cuja proposta foi classificada em 1º  lugar, no(s) respectivo(s) item(ns) no certame acima numerado, demais classificados ficam registrados no sistema de registro de preços, para possíveis contratações.</w:t>
      </w:r>
    </w:p>
    <w:p w:rsidR="00717AC6" w:rsidRPr="00122EAF" w:rsidRDefault="00717AC6" w:rsidP="007B3D00">
      <w:pPr>
        <w:widowControl w:val="0"/>
        <w:overflowPunct w:val="0"/>
        <w:autoSpaceDE w:val="0"/>
        <w:spacing w:line="276" w:lineRule="auto"/>
        <w:jc w:val="both"/>
        <w:rPr>
          <w:rFonts w:ascii="Arial" w:hAnsi="Arial" w:cs="Arial"/>
          <w:b/>
          <w:sz w:val="20"/>
          <w:szCs w:val="20"/>
        </w:rPr>
      </w:pPr>
      <w:r w:rsidRPr="00122EAF">
        <w:rPr>
          <w:rFonts w:ascii="Arial" w:hAnsi="Arial" w:cs="Arial"/>
          <w:sz w:val="20"/>
          <w:szCs w:val="20"/>
        </w:rPr>
        <w:t> </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
          <w:sz w:val="20"/>
          <w:szCs w:val="20"/>
        </w:rPr>
        <w:t xml:space="preserve">Cláusula Primeira – Do objeto </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 xml:space="preserve">1.1 - A presente Ata tem por objeto assegurar o compromisso de possível  futura contratação entre o </w:t>
      </w:r>
      <w:r w:rsidRPr="00122EAF">
        <w:rPr>
          <w:rFonts w:ascii="Arial" w:hAnsi="Arial" w:cs="Arial"/>
          <w:b/>
          <w:sz w:val="20"/>
          <w:szCs w:val="20"/>
        </w:rPr>
        <w:t>MUNICÍPIO DE SÃO DOMINGOS</w:t>
      </w:r>
      <w:r w:rsidRPr="00122EAF">
        <w:rPr>
          <w:rFonts w:ascii="Arial" w:hAnsi="Arial" w:cs="Arial"/>
          <w:sz w:val="20"/>
          <w:szCs w:val="20"/>
        </w:rPr>
        <w:t xml:space="preserve"> e a empresa</w:t>
      </w:r>
      <w:r w:rsidRPr="00122EAF">
        <w:rPr>
          <w:rFonts w:ascii="Arial" w:hAnsi="Arial" w:cs="Arial"/>
          <w:b/>
          <w:sz w:val="20"/>
          <w:szCs w:val="20"/>
        </w:rPr>
        <w:t xml:space="preserve"> XXXXX</w:t>
      </w:r>
      <w:r w:rsidRPr="00122EAF">
        <w:rPr>
          <w:rFonts w:ascii="Arial" w:hAnsi="Arial" w:cs="Arial"/>
          <w:sz w:val="20"/>
          <w:szCs w:val="20"/>
        </w:rPr>
        <w:t xml:space="preserve">, </w:t>
      </w:r>
      <w:r w:rsidRPr="00122EAF">
        <w:rPr>
          <w:rFonts w:ascii="Arial" w:hAnsi="Arial" w:cs="Arial"/>
          <w:b/>
          <w:sz w:val="20"/>
          <w:szCs w:val="20"/>
        </w:rPr>
        <w:t>CNPJ n. XXXXX</w:t>
      </w:r>
      <w:r w:rsidRPr="00122EAF">
        <w:rPr>
          <w:rFonts w:ascii="Arial" w:hAnsi="Arial" w:cs="Arial"/>
          <w:sz w:val="20"/>
          <w:szCs w:val="20"/>
        </w:rPr>
        <w:t>, classificada como primeira colocada n</w:t>
      </w:r>
      <w:r w:rsidR="00A13A9F" w:rsidRPr="00122EAF">
        <w:rPr>
          <w:rFonts w:ascii="Arial" w:hAnsi="Arial" w:cs="Arial"/>
          <w:sz w:val="20"/>
          <w:szCs w:val="20"/>
        </w:rPr>
        <w:t xml:space="preserve">o Pregão </w:t>
      </w:r>
      <w:r w:rsidR="00506D3A" w:rsidRPr="00122EAF">
        <w:rPr>
          <w:rFonts w:ascii="Arial" w:hAnsi="Arial" w:cs="Arial"/>
          <w:sz w:val="20"/>
          <w:szCs w:val="20"/>
        </w:rPr>
        <w:t xml:space="preserve">Presencial PREFE </w:t>
      </w:r>
      <w:r w:rsidR="00B70FFE" w:rsidRPr="00122EAF">
        <w:rPr>
          <w:rFonts w:ascii="Arial" w:hAnsi="Arial" w:cs="Arial"/>
          <w:sz w:val="20"/>
          <w:szCs w:val="20"/>
        </w:rPr>
        <w:t>n. 0xx/</w:t>
      </w:r>
      <w:r w:rsidR="00AF45E7" w:rsidRPr="00122EAF">
        <w:rPr>
          <w:rFonts w:ascii="Arial" w:hAnsi="Arial" w:cs="Arial"/>
          <w:sz w:val="20"/>
          <w:szCs w:val="20"/>
        </w:rPr>
        <w:t>2019</w:t>
      </w:r>
      <w:r w:rsidR="00785F33" w:rsidRPr="00122EAF">
        <w:rPr>
          <w:rFonts w:ascii="Arial" w:hAnsi="Arial" w:cs="Arial"/>
          <w:sz w:val="20"/>
          <w:szCs w:val="20"/>
        </w:rPr>
        <w:t xml:space="preserve">, em XXX no </w:t>
      </w:r>
      <w:r w:rsidR="00124C63" w:rsidRPr="00122EAF">
        <w:rPr>
          <w:rFonts w:ascii="Arial" w:hAnsi="Arial" w:cs="Arial"/>
          <w:sz w:val="20"/>
          <w:szCs w:val="20"/>
        </w:rPr>
        <w:t>ITEM</w:t>
      </w:r>
      <w:r w:rsidR="00785F33" w:rsidRPr="00122EAF">
        <w:rPr>
          <w:rFonts w:ascii="Arial" w:hAnsi="Arial" w:cs="Arial"/>
          <w:sz w:val="20"/>
          <w:szCs w:val="20"/>
        </w:rPr>
        <w:t xml:space="preserve"> </w:t>
      </w:r>
      <w:r w:rsidRPr="00122EAF">
        <w:rPr>
          <w:rFonts w:ascii="Arial" w:hAnsi="Arial" w:cs="Arial"/>
          <w:sz w:val="20"/>
          <w:szCs w:val="20"/>
        </w:rPr>
        <w:t>constante na relação anexa a esta ata.</w:t>
      </w:r>
    </w:p>
    <w:p w:rsidR="00717AC6" w:rsidRPr="00122EAF" w:rsidRDefault="00717AC6" w:rsidP="007B3D00">
      <w:pPr>
        <w:widowControl w:val="0"/>
        <w:spacing w:line="276" w:lineRule="auto"/>
        <w:jc w:val="both"/>
        <w:rPr>
          <w:rFonts w:ascii="Arial" w:hAnsi="Arial" w:cs="Arial"/>
          <w:sz w:val="20"/>
          <w:szCs w:val="20"/>
        </w:rPr>
      </w:pP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
          <w:sz w:val="20"/>
          <w:szCs w:val="20"/>
        </w:rPr>
        <w:t>Cláusula Segunda – Dos preços e reajustes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 xml:space="preserve">2.1. A empresa </w:t>
      </w:r>
      <w:r w:rsidRPr="00122EAF">
        <w:rPr>
          <w:rFonts w:ascii="Arial" w:hAnsi="Arial" w:cs="Arial"/>
          <w:b/>
          <w:sz w:val="20"/>
          <w:szCs w:val="20"/>
        </w:rPr>
        <w:t>XXXXX</w:t>
      </w:r>
      <w:r w:rsidRPr="00122EAF">
        <w:rPr>
          <w:rFonts w:ascii="Arial" w:hAnsi="Arial" w:cs="Arial"/>
          <w:sz w:val="20"/>
          <w:szCs w:val="20"/>
        </w:rPr>
        <w:t xml:space="preserve">, </w:t>
      </w:r>
      <w:r w:rsidRPr="00122EAF">
        <w:rPr>
          <w:rFonts w:ascii="Arial" w:hAnsi="Arial" w:cs="Arial"/>
          <w:b/>
          <w:sz w:val="20"/>
          <w:szCs w:val="20"/>
        </w:rPr>
        <w:t>CNPJ n. XXXXXX</w:t>
      </w:r>
      <w:r w:rsidRPr="00122EAF">
        <w:rPr>
          <w:rFonts w:ascii="Arial" w:hAnsi="Arial" w:cs="Arial"/>
          <w:sz w:val="20"/>
          <w:szCs w:val="20"/>
        </w:rPr>
        <w:t>,</w:t>
      </w:r>
      <w:r w:rsidRPr="00122EAF">
        <w:rPr>
          <w:rFonts w:ascii="Arial" w:hAnsi="Arial" w:cs="Arial"/>
          <w:b/>
          <w:sz w:val="20"/>
          <w:szCs w:val="20"/>
        </w:rPr>
        <w:t xml:space="preserve"> </w:t>
      </w:r>
      <w:r w:rsidRPr="00122EAF">
        <w:rPr>
          <w:rFonts w:ascii="Arial" w:hAnsi="Arial" w:cs="Arial"/>
          <w:sz w:val="20"/>
          <w:szCs w:val="20"/>
        </w:rPr>
        <w:t>restou classificada no</w:t>
      </w:r>
      <w:r w:rsidR="00785F33" w:rsidRPr="00122EAF">
        <w:rPr>
          <w:rFonts w:ascii="Arial" w:hAnsi="Arial" w:cs="Arial"/>
          <w:sz w:val="20"/>
          <w:szCs w:val="20"/>
        </w:rPr>
        <w:t xml:space="preserve"> </w:t>
      </w:r>
      <w:r w:rsidR="00124C63" w:rsidRPr="00122EAF">
        <w:rPr>
          <w:rFonts w:ascii="Arial" w:hAnsi="Arial" w:cs="Arial"/>
          <w:sz w:val="20"/>
          <w:szCs w:val="20"/>
        </w:rPr>
        <w:t>ITEM</w:t>
      </w:r>
      <w:r w:rsidR="00785F33" w:rsidRPr="00122EAF">
        <w:rPr>
          <w:rFonts w:ascii="Arial" w:hAnsi="Arial" w:cs="Arial"/>
          <w:sz w:val="20"/>
          <w:szCs w:val="20"/>
        </w:rPr>
        <w:t xml:space="preserve"> </w:t>
      </w:r>
      <w:r w:rsidRPr="00122EAF">
        <w:rPr>
          <w:rFonts w:ascii="Arial" w:hAnsi="Arial" w:cs="Arial"/>
          <w:sz w:val="20"/>
          <w:szCs w:val="20"/>
        </w:rPr>
        <w:t>n. XX, com o</w:t>
      </w:r>
      <w:r w:rsidR="00785F33" w:rsidRPr="00122EAF">
        <w:rPr>
          <w:rFonts w:ascii="Arial" w:hAnsi="Arial" w:cs="Arial"/>
          <w:sz w:val="20"/>
          <w:szCs w:val="20"/>
        </w:rPr>
        <w:t>s</w:t>
      </w:r>
      <w:r w:rsidRPr="00122EAF">
        <w:rPr>
          <w:rFonts w:ascii="Arial" w:hAnsi="Arial" w:cs="Arial"/>
          <w:sz w:val="20"/>
          <w:szCs w:val="20"/>
        </w:rPr>
        <w:t xml:space="preserve"> valor</w:t>
      </w:r>
      <w:r w:rsidR="00785F33" w:rsidRPr="00122EAF">
        <w:rPr>
          <w:rFonts w:ascii="Arial" w:hAnsi="Arial" w:cs="Arial"/>
          <w:sz w:val="20"/>
          <w:szCs w:val="20"/>
        </w:rPr>
        <w:t>es</w:t>
      </w:r>
      <w:r w:rsidRPr="00122EAF">
        <w:rPr>
          <w:rFonts w:ascii="Arial" w:hAnsi="Arial" w:cs="Arial"/>
          <w:sz w:val="20"/>
          <w:szCs w:val="20"/>
        </w:rPr>
        <w:t xml:space="preserve"> de R$ XXXXX, totalizando a importância de </w:t>
      </w:r>
      <w:r w:rsidRPr="00122EAF">
        <w:rPr>
          <w:rFonts w:ascii="Arial" w:hAnsi="Arial" w:cs="Arial"/>
          <w:b/>
          <w:sz w:val="20"/>
          <w:szCs w:val="20"/>
        </w:rPr>
        <w:t>R$ XXXXX.</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2.2. Considerando o prazo de validade estabelecido na Cláusula III da presente Ata, e, em atendimento ao §1º, art. 28, da Lei Federal 9.069, de 29.6.1995 e demais legislação, é vedado qualquer reajustamento de preços.</w:t>
      </w:r>
    </w:p>
    <w:p w:rsidR="00717AC6" w:rsidRPr="00122EAF" w:rsidRDefault="00717AC6" w:rsidP="007B3D00">
      <w:pPr>
        <w:widowControl w:val="0"/>
        <w:overflowPunct w:val="0"/>
        <w:autoSpaceDE w:val="0"/>
        <w:spacing w:line="276" w:lineRule="auto"/>
        <w:jc w:val="both"/>
        <w:rPr>
          <w:rFonts w:ascii="Arial" w:hAnsi="Arial" w:cs="Arial"/>
          <w:b/>
          <w:sz w:val="20"/>
          <w:szCs w:val="20"/>
        </w:rPr>
      </w:pPr>
      <w:r w:rsidRPr="00122EAF">
        <w:rPr>
          <w:rFonts w:ascii="Arial" w:hAnsi="Arial" w:cs="Arial"/>
          <w:sz w:val="20"/>
          <w:szCs w:val="20"/>
        </w:rPr>
        <w:t>2.3. O Município somente promoverá alteração de valores em caso de desequilíbrio econômico-financeiro, no intuito de restabelecê-lo, conforme disposições da Lei n. 8.666/93.</w:t>
      </w:r>
    </w:p>
    <w:p w:rsidR="00717AC6" w:rsidRPr="00122EAF" w:rsidRDefault="00717AC6" w:rsidP="007B3D00">
      <w:pPr>
        <w:widowControl w:val="0"/>
        <w:overflowPunct w:val="0"/>
        <w:autoSpaceDE w:val="0"/>
        <w:spacing w:line="276" w:lineRule="auto"/>
        <w:jc w:val="both"/>
        <w:rPr>
          <w:rFonts w:ascii="Arial" w:hAnsi="Arial" w:cs="Arial"/>
          <w:b/>
          <w:sz w:val="20"/>
          <w:szCs w:val="20"/>
        </w:rPr>
      </w:pPr>
    </w:p>
    <w:p w:rsidR="00717AC6" w:rsidRPr="00122EAF" w:rsidRDefault="00717AC6" w:rsidP="007B3D00">
      <w:pPr>
        <w:widowControl w:val="0"/>
        <w:overflowPunct w:val="0"/>
        <w:autoSpaceDE w:val="0"/>
        <w:spacing w:line="276" w:lineRule="auto"/>
        <w:jc w:val="both"/>
        <w:rPr>
          <w:rFonts w:ascii="Arial" w:hAnsi="Arial" w:cs="Arial"/>
          <w:bCs/>
          <w:sz w:val="20"/>
          <w:szCs w:val="20"/>
        </w:rPr>
      </w:pPr>
      <w:r w:rsidRPr="00122EAF">
        <w:rPr>
          <w:rFonts w:ascii="Arial" w:hAnsi="Arial" w:cs="Arial"/>
          <w:b/>
          <w:bCs/>
          <w:sz w:val="20"/>
          <w:szCs w:val="20"/>
        </w:rPr>
        <w:t>Cláusula Terceira – Da validade da Ata</w:t>
      </w:r>
    </w:p>
    <w:p w:rsidR="00717AC6" w:rsidRPr="00122EAF" w:rsidRDefault="00717AC6" w:rsidP="007B3D00">
      <w:pPr>
        <w:widowControl w:val="0"/>
        <w:overflowPunct w:val="0"/>
        <w:autoSpaceDE w:val="0"/>
        <w:spacing w:line="276" w:lineRule="auto"/>
        <w:jc w:val="both"/>
        <w:rPr>
          <w:rFonts w:ascii="Arial" w:hAnsi="Arial" w:cs="Arial"/>
          <w:bCs/>
          <w:sz w:val="20"/>
          <w:szCs w:val="20"/>
        </w:rPr>
      </w:pPr>
      <w:r w:rsidRPr="00122EAF">
        <w:rPr>
          <w:rFonts w:ascii="Arial" w:hAnsi="Arial" w:cs="Arial"/>
          <w:bCs/>
          <w:sz w:val="20"/>
          <w:szCs w:val="20"/>
        </w:rPr>
        <w:t>3.1. A presente Ata de Registro de Preços terá validade de 1 (um) ano contado da data de sua respectiva assinatura.</w:t>
      </w:r>
    </w:p>
    <w:p w:rsidR="00717AC6" w:rsidRPr="00122EAF" w:rsidRDefault="00717AC6" w:rsidP="007B3D00">
      <w:pPr>
        <w:pStyle w:val="BodyText21"/>
        <w:widowControl w:val="0"/>
        <w:spacing w:line="276" w:lineRule="auto"/>
        <w:rPr>
          <w:rFonts w:ascii="Arial" w:hAnsi="Arial" w:cs="Arial"/>
          <w:b/>
          <w:bCs/>
          <w:sz w:val="20"/>
          <w:szCs w:val="20"/>
        </w:rPr>
      </w:pPr>
      <w:r w:rsidRPr="00122EAF">
        <w:rPr>
          <w:rFonts w:ascii="Arial" w:hAnsi="Arial" w:cs="Arial"/>
          <w:bCs/>
          <w:sz w:val="20"/>
          <w:szCs w:val="20"/>
        </w:rPr>
        <w:t>Parágrafo único</w:t>
      </w:r>
      <w:r w:rsidRPr="00122EAF">
        <w:rPr>
          <w:rFonts w:ascii="Arial" w:hAnsi="Arial" w:cs="Arial"/>
          <w:sz w:val="20"/>
          <w:szCs w:val="20"/>
        </w:rPr>
        <w:t>. Durante o prazo de validade desta Ata de Registro de Preço, o MUNÍCIPIO DE SÃO DOMINGOS não será obrigado a firmar as contratações que deles poderão advir, facultando-se a realização de licitação específica para a aquisição pretendida, sendo assegurado ao beneficiário do registro preferência de fornecimento em igualdade de condições.</w:t>
      </w:r>
    </w:p>
    <w:p w:rsidR="00717AC6" w:rsidRPr="00122EAF" w:rsidRDefault="00717AC6" w:rsidP="007B3D00">
      <w:pPr>
        <w:widowControl w:val="0"/>
        <w:overflowPunct w:val="0"/>
        <w:autoSpaceDE w:val="0"/>
        <w:spacing w:line="276" w:lineRule="auto"/>
        <w:jc w:val="both"/>
        <w:rPr>
          <w:rFonts w:ascii="Arial" w:hAnsi="Arial" w:cs="Arial"/>
          <w:b/>
          <w:bCs/>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
          <w:bCs/>
          <w:sz w:val="20"/>
          <w:szCs w:val="20"/>
        </w:rPr>
        <w:t>Cláusula Quarta – Da utilização da Ata de Registro de Preços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 xml:space="preserve">4.1 - A presente Ata de Registro de Preços poderá ser utilizada </w:t>
      </w:r>
      <w:r w:rsidR="00222DCE" w:rsidRPr="00122EAF">
        <w:rPr>
          <w:rFonts w:ascii="Arial" w:hAnsi="Arial" w:cs="Arial"/>
          <w:sz w:val="20"/>
          <w:szCs w:val="20"/>
        </w:rPr>
        <w:t>pela Secretaria de Transportes, Obras e Serviços Públicos;</w:t>
      </w:r>
    </w:p>
    <w:p w:rsidR="00717AC6" w:rsidRPr="00122EAF" w:rsidRDefault="00717AC6" w:rsidP="007B3D00">
      <w:pPr>
        <w:pStyle w:val="BodyText21"/>
        <w:widowControl w:val="0"/>
        <w:spacing w:line="276" w:lineRule="auto"/>
        <w:rPr>
          <w:rFonts w:ascii="Arial" w:hAnsi="Arial" w:cs="Arial"/>
          <w:bCs/>
          <w:sz w:val="20"/>
          <w:szCs w:val="20"/>
        </w:rPr>
      </w:pPr>
      <w:r w:rsidRPr="00122EAF">
        <w:rPr>
          <w:rFonts w:ascii="Arial" w:hAnsi="Arial" w:cs="Arial"/>
          <w:sz w:val="20"/>
          <w:szCs w:val="20"/>
        </w:rPr>
        <w:lastRenderedPageBreak/>
        <w:t>4.2 - O preço ofertado pela(s) empresa(s) signatária(s) da presente Ata de Registro de Preços é o constante da relação de itens vencidos por fornecedor, anexo desta.</w:t>
      </w:r>
    </w:p>
    <w:p w:rsidR="00717AC6" w:rsidRPr="00122EAF" w:rsidRDefault="00717AC6" w:rsidP="007B3D00">
      <w:pPr>
        <w:pStyle w:val="BodyText21"/>
        <w:widowControl w:val="0"/>
        <w:spacing w:line="276" w:lineRule="auto"/>
        <w:rPr>
          <w:rFonts w:ascii="Arial" w:hAnsi="Arial" w:cs="Arial"/>
          <w:b/>
          <w:bCs/>
          <w:sz w:val="20"/>
          <w:szCs w:val="20"/>
        </w:rPr>
      </w:pPr>
      <w:r w:rsidRPr="00122EAF">
        <w:rPr>
          <w:rFonts w:ascii="Arial" w:hAnsi="Arial" w:cs="Arial"/>
          <w:bCs/>
          <w:sz w:val="20"/>
          <w:szCs w:val="20"/>
        </w:rPr>
        <w:t xml:space="preserve">4.3 - </w:t>
      </w:r>
      <w:r w:rsidRPr="00122EAF">
        <w:rPr>
          <w:rFonts w:ascii="Arial" w:hAnsi="Arial" w:cs="Arial"/>
          <w:sz w:val="20"/>
          <w:szCs w:val="20"/>
        </w:rPr>
        <w:t>Em cada fornecimento/prestação de serviço, o preço unitário a ser pago será o constante da proposta apresentada após o lance pela empresa detentora da presente Ata.</w:t>
      </w:r>
    </w:p>
    <w:p w:rsidR="00717AC6" w:rsidRPr="00122EAF" w:rsidRDefault="00717AC6" w:rsidP="007B3D00">
      <w:pPr>
        <w:widowControl w:val="0"/>
        <w:overflowPunct w:val="0"/>
        <w:autoSpaceDE w:val="0"/>
        <w:spacing w:line="276" w:lineRule="auto"/>
        <w:jc w:val="both"/>
        <w:rPr>
          <w:rFonts w:ascii="Arial" w:hAnsi="Arial" w:cs="Arial"/>
          <w:b/>
          <w:bCs/>
          <w:sz w:val="20"/>
          <w:szCs w:val="20"/>
        </w:rPr>
      </w:pPr>
    </w:p>
    <w:p w:rsidR="00717AC6" w:rsidRPr="00122EAF" w:rsidRDefault="00717AC6" w:rsidP="007B3D00">
      <w:pPr>
        <w:widowControl w:val="0"/>
        <w:overflowPunct w:val="0"/>
        <w:autoSpaceDE w:val="0"/>
        <w:spacing w:line="276" w:lineRule="auto"/>
        <w:jc w:val="both"/>
        <w:rPr>
          <w:rFonts w:ascii="Arial" w:hAnsi="Arial" w:cs="Arial"/>
          <w:bCs/>
          <w:sz w:val="20"/>
          <w:szCs w:val="20"/>
        </w:rPr>
      </w:pPr>
      <w:r w:rsidRPr="00122EAF">
        <w:rPr>
          <w:rFonts w:ascii="Arial" w:hAnsi="Arial" w:cs="Arial"/>
          <w:b/>
          <w:bCs/>
          <w:sz w:val="20"/>
          <w:szCs w:val="20"/>
        </w:rPr>
        <w:t>Cláusula Quinta – Do local e prazo de entrega</w:t>
      </w:r>
    </w:p>
    <w:p w:rsidR="00717AC6" w:rsidRPr="00122EAF" w:rsidRDefault="00717AC6" w:rsidP="007B3D00">
      <w:pPr>
        <w:widowControl w:val="0"/>
        <w:spacing w:line="276" w:lineRule="auto"/>
        <w:jc w:val="both"/>
        <w:rPr>
          <w:rFonts w:ascii="Arial" w:hAnsi="Arial" w:cs="Arial"/>
          <w:b/>
          <w:bCs/>
          <w:sz w:val="20"/>
          <w:szCs w:val="20"/>
        </w:rPr>
      </w:pPr>
      <w:r w:rsidRPr="00122EAF">
        <w:rPr>
          <w:rFonts w:ascii="Arial" w:hAnsi="Arial" w:cs="Arial"/>
          <w:bCs/>
          <w:sz w:val="20"/>
          <w:szCs w:val="20"/>
        </w:rPr>
        <w:t xml:space="preserve">5.1 - </w:t>
      </w:r>
      <w:r w:rsidR="00F12BDF" w:rsidRPr="00122EAF">
        <w:rPr>
          <w:rFonts w:ascii="Arial" w:hAnsi="Arial" w:cs="Arial"/>
          <w:sz w:val="20"/>
          <w:szCs w:val="20"/>
          <w:lang w:eastAsia="pt-BR"/>
        </w:rPr>
        <w:t xml:space="preserve">Deverá a licitante </w:t>
      </w:r>
      <w:r w:rsidR="001E3920" w:rsidRPr="00122EAF">
        <w:rPr>
          <w:rFonts w:ascii="Arial" w:hAnsi="Arial" w:cs="Arial"/>
          <w:sz w:val="20"/>
          <w:szCs w:val="20"/>
          <w:lang w:eastAsia="pt-BR"/>
        </w:rPr>
        <w:t>concluir</w:t>
      </w:r>
      <w:r w:rsidR="00F12BDF" w:rsidRPr="00122EAF">
        <w:rPr>
          <w:rFonts w:ascii="Arial" w:hAnsi="Arial" w:cs="Arial"/>
          <w:sz w:val="20"/>
          <w:szCs w:val="20"/>
          <w:lang w:eastAsia="pt-BR"/>
        </w:rPr>
        <w:t xml:space="preserve"> o</w:t>
      </w:r>
      <w:r w:rsidR="00222DCE" w:rsidRPr="00122EAF">
        <w:rPr>
          <w:rFonts w:ascii="Arial" w:hAnsi="Arial" w:cs="Arial"/>
          <w:sz w:val="20"/>
          <w:szCs w:val="20"/>
          <w:lang w:eastAsia="pt-BR"/>
        </w:rPr>
        <w:t>s serviços no prazo máximo de 15 (quinze</w:t>
      </w:r>
      <w:r w:rsidR="00F12BDF" w:rsidRPr="00122EAF">
        <w:rPr>
          <w:rFonts w:ascii="Arial" w:hAnsi="Arial" w:cs="Arial"/>
          <w:sz w:val="20"/>
          <w:szCs w:val="20"/>
          <w:lang w:eastAsia="pt-BR"/>
        </w:rPr>
        <w:t xml:space="preserve">) dias corridos, contados </w:t>
      </w:r>
      <w:r w:rsidR="00F12BDF" w:rsidRPr="00122EAF">
        <w:rPr>
          <w:rFonts w:ascii="Arial" w:hAnsi="Arial" w:cs="Arial"/>
          <w:sz w:val="20"/>
          <w:szCs w:val="20"/>
        </w:rPr>
        <w:t>após a efetiva solicitação da Secretaria interessada, podendo esse prazo ser prorrogado mediante justificativa plausível acatada ou não pela administração.</w:t>
      </w:r>
    </w:p>
    <w:p w:rsidR="00717AC6" w:rsidRPr="00122EAF" w:rsidRDefault="00717AC6" w:rsidP="007B3D00">
      <w:pPr>
        <w:widowControl w:val="0"/>
        <w:overflowPunct w:val="0"/>
        <w:autoSpaceDE w:val="0"/>
        <w:spacing w:line="276" w:lineRule="auto"/>
        <w:jc w:val="both"/>
        <w:rPr>
          <w:rFonts w:ascii="Arial" w:hAnsi="Arial" w:cs="Arial"/>
          <w:b/>
          <w:bCs/>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
          <w:bCs/>
          <w:sz w:val="20"/>
          <w:szCs w:val="20"/>
        </w:rPr>
        <w:t>Cláusula Sexta – Do pagamento</w:t>
      </w:r>
    </w:p>
    <w:p w:rsidR="00717AC6" w:rsidRPr="00122EAF" w:rsidRDefault="00717AC6" w:rsidP="007B3D00">
      <w:pPr>
        <w:pStyle w:val="Corpodetexto2"/>
        <w:spacing w:after="0" w:line="276" w:lineRule="auto"/>
        <w:jc w:val="both"/>
        <w:rPr>
          <w:rFonts w:ascii="Arial" w:hAnsi="Arial" w:cs="Arial"/>
          <w:sz w:val="20"/>
          <w:szCs w:val="20"/>
        </w:rPr>
      </w:pPr>
      <w:r w:rsidRPr="00122EAF">
        <w:rPr>
          <w:rFonts w:ascii="Arial" w:hAnsi="Arial" w:cs="Arial"/>
          <w:sz w:val="20"/>
          <w:szCs w:val="20"/>
        </w:rPr>
        <w:t>6.1 - O pagamento será efetuado em até 30 (trinta) dias após a entrega da Nota Fiscal no Setor de Contabilidade do Município</w:t>
      </w:r>
      <w:r w:rsidR="001E3920" w:rsidRPr="00122EAF">
        <w:rPr>
          <w:rFonts w:ascii="Arial" w:hAnsi="Arial" w:cs="Arial"/>
          <w:sz w:val="20"/>
          <w:szCs w:val="20"/>
        </w:rPr>
        <w:t xml:space="preserve"> e documento comprobatório da efetiva conclusão dos serviços prestados, devidamente assinado por funcionário designado pela Secretaria interessada</w:t>
      </w:r>
      <w:r w:rsidR="001E3920" w:rsidRPr="00122EAF">
        <w:rPr>
          <w:rFonts w:ascii="Arial" w:hAnsi="Arial" w:cs="Arial"/>
          <w:b/>
          <w:sz w:val="20"/>
          <w:szCs w:val="20"/>
        </w:rPr>
        <w:t>.</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6.2 - A Contratante poderá sustar o pagamento de qualquer parcela, no todo ou em parte, nos seguintes casos:</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6.2.1 - existência de qualquer débito para com o Município de São Domingos – SC;</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6.2.2 - descumprimento de qualquer um dos dispositivos contidos nesta Ata de Registro de Preços ou no Processo Licitatório.</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 xml:space="preserve">6.3 - Ainda, os preços fixados a partir da ASSINATURA desta ATA </w:t>
      </w:r>
      <w:r w:rsidRPr="00122EAF">
        <w:rPr>
          <w:rFonts w:ascii="Arial" w:hAnsi="Arial" w:cs="Arial"/>
          <w:bCs/>
          <w:sz w:val="20"/>
          <w:szCs w:val="20"/>
        </w:rPr>
        <w:t>não serão reajustados.</w:t>
      </w:r>
    </w:p>
    <w:p w:rsidR="00717AC6" w:rsidRPr="00122EAF" w:rsidRDefault="00717AC6" w:rsidP="007B3D00">
      <w:pPr>
        <w:keepNext/>
        <w:widowControl w:val="0"/>
        <w:spacing w:line="276" w:lineRule="auto"/>
        <w:jc w:val="both"/>
        <w:rPr>
          <w:rFonts w:ascii="Arial" w:hAnsi="Arial" w:cs="Arial"/>
          <w:sz w:val="20"/>
          <w:szCs w:val="20"/>
        </w:rPr>
      </w:pPr>
      <w:r w:rsidRPr="00122EAF">
        <w:rPr>
          <w:rFonts w:ascii="Arial" w:hAnsi="Arial" w:cs="Arial"/>
          <w:sz w:val="20"/>
          <w:szCs w:val="20"/>
        </w:rPr>
        <w:t>6.4 - A atualização monetária em decorrência de mora, entre a data fixada para o pagamento e seu efetivo pagamento, será determinada com base na variação do IGP-M – FGV, ou outro índice que venha a substituí-lo.</w:t>
      </w:r>
    </w:p>
    <w:p w:rsidR="00717AC6" w:rsidRPr="00122EAF" w:rsidRDefault="00717AC6" w:rsidP="007B3D00">
      <w:pPr>
        <w:widowControl w:val="0"/>
        <w:overflowPunct w:val="0"/>
        <w:autoSpaceDE w:val="0"/>
        <w:spacing w:line="276" w:lineRule="auto"/>
        <w:ind w:left="-82"/>
        <w:jc w:val="both"/>
        <w:rPr>
          <w:rFonts w:ascii="Arial" w:hAnsi="Arial" w:cs="Arial"/>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
          <w:bCs/>
          <w:sz w:val="20"/>
          <w:szCs w:val="20"/>
        </w:rPr>
        <w:t>Cláusula Sétima – Das condições de fornecimento</w:t>
      </w:r>
    </w:p>
    <w:p w:rsidR="00717AC6" w:rsidRPr="00122EAF" w:rsidRDefault="001E3920" w:rsidP="007B3D00">
      <w:pPr>
        <w:pStyle w:val="PargrafodaLista"/>
        <w:widowControl w:val="0"/>
        <w:numPr>
          <w:ilvl w:val="1"/>
          <w:numId w:val="12"/>
        </w:numPr>
        <w:autoSpaceDE w:val="0"/>
        <w:spacing w:line="276" w:lineRule="auto"/>
        <w:jc w:val="both"/>
        <w:rPr>
          <w:rFonts w:ascii="Arial" w:hAnsi="Arial" w:cs="Arial"/>
          <w:sz w:val="20"/>
          <w:szCs w:val="20"/>
        </w:rPr>
      </w:pPr>
      <w:r w:rsidRPr="00122EAF">
        <w:rPr>
          <w:rFonts w:ascii="Arial" w:hAnsi="Arial" w:cs="Arial"/>
          <w:sz w:val="20"/>
          <w:szCs w:val="20"/>
        </w:rPr>
        <w:t xml:space="preserve">- O recebimento dos serviços </w:t>
      </w:r>
      <w:r w:rsidR="00717AC6" w:rsidRPr="00122EAF">
        <w:rPr>
          <w:rFonts w:ascii="Arial" w:hAnsi="Arial" w:cs="Arial"/>
          <w:sz w:val="20"/>
          <w:szCs w:val="20"/>
        </w:rPr>
        <w:t xml:space="preserve">efetivar-se-á com </w:t>
      </w:r>
      <w:r w:rsidRPr="00122EAF">
        <w:rPr>
          <w:rFonts w:ascii="Arial" w:hAnsi="Arial" w:cs="Arial"/>
          <w:sz w:val="20"/>
          <w:szCs w:val="20"/>
        </w:rPr>
        <w:t xml:space="preserve">a </w:t>
      </w:r>
      <w:r w:rsidR="00717AC6" w:rsidRPr="00122EAF">
        <w:rPr>
          <w:rFonts w:ascii="Arial" w:hAnsi="Arial" w:cs="Arial"/>
          <w:sz w:val="20"/>
          <w:szCs w:val="20"/>
        </w:rPr>
        <w:t>efetiv</w:t>
      </w:r>
      <w:r w:rsidRPr="00122EAF">
        <w:rPr>
          <w:rFonts w:ascii="Arial" w:hAnsi="Arial" w:cs="Arial"/>
          <w:sz w:val="20"/>
          <w:szCs w:val="20"/>
        </w:rPr>
        <w:t xml:space="preserve">a aprovação </w:t>
      </w:r>
      <w:r w:rsidR="00717AC6" w:rsidRPr="00122EAF">
        <w:rPr>
          <w:rFonts w:ascii="Arial" w:hAnsi="Arial" w:cs="Arial"/>
          <w:sz w:val="20"/>
          <w:szCs w:val="20"/>
        </w:rPr>
        <w:t>da Secretaria solicitante.</w:t>
      </w:r>
    </w:p>
    <w:p w:rsidR="00A619A3" w:rsidRPr="00122EAF" w:rsidRDefault="00717AC6" w:rsidP="007B3D00">
      <w:pPr>
        <w:pStyle w:val="PargrafodaLista"/>
        <w:widowControl w:val="0"/>
        <w:numPr>
          <w:ilvl w:val="1"/>
          <w:numId w:val="12"/>
        </w:numPr>
        <w:overflowPunct w:val="0"/>
        <w:autoSpaceDE w:val="0"/>
        <w:spacing w:line="276" w:lineRule="auto"/>
        <w:jc w:val="both"/>
        <w:rPr>
          <w:rFonts w:ascii="Arial" w:hAnsi="Arial" w:cs="Arial"/>
          <w:sz w:val="20"/>
          <w:szCs w:val="20"/>
        </w:rPr>
      </w:pPr>
      <w:r w:rsidRPr="00122EAF">
        <w:rPr>
          <w:rFonts w:ascii="Arial" w:hAnsi="Arial" w:cs="Arial"/>
          <w:sz w:val="20"/>
          <w:szCs w:val="20"/>
        </w:rPr>
        <w:t>- O fornecedor ficará obrigado a atender todos os pedidos efetuados durante a vigência desta Ata.</w:t>
      </w:r>
    </w:p>
    <w:p w:rsidR="00A619A3" w:rsidRPr="00122EAF" w:rsidRDefault="00A619A3" w:rsidP="007B3D00">
      <w:pPr>
        <w:pStyle w:val="PargrafodaLista"/>
        <w:widowControl w:val="0"/>
        <w:numPr>
          <w:ilvl w:val="1"/>
          <w:numId w:val="12"/>
        </w:numPr>
        <w:overflowPunct w:val="0"/>
        <w:autoSpaceDE w:val="0"/>
        <w:spacing w:line="276" w:lineRule="auto"/>
        <w:jc w:val="both"/>
        <w:rPr>
          <w:rFonts w:ascii="Arial" w:hAnsi="Arial" w:cs="Arial"/>
          <w:sz w:val="20"/>
          <w:szCs w:val="20"/>
        </w:rPr>
      </w:pPr>
      <w:r w:rsidRPr="00122EAF">
        <w:rPr>
          <w:rFonts w:ascii="Arial" w:hAnsi="Arial" w:cs="Arial"/>
          <w:sz w:val="20"/>
          <w:szCs w:val="20"/>
        </w:rPr>
        <w:t xml:space="preserve"> - A</w:t>
      </w:r>
      <w:r w:rsidRPr="00122EAF">
        <w:rPr>
          <w:rFonts w:ascii="Arial" w:hAnsi="Arial" w:cs="Arial"/>
          <w:bCs/>
          <w:sz w:val="20"/>
          <w:szCs w:val="20"/>
        </w:rPr>
        <w:t xml:space="preserve"> critério da </w:t>
      </w:r>
      <w:r w:rsidRPr="00122EAF">
        <w:rPr>
          <w:rFonts w:ascii="Arial" w:hAnsi="Arial" w:cs="Arial"/>
          <w:sz w:val="20"/>
          <w:szCs w:val="20"/>
        </w:rPr>
        <w:t>Diretoria de Transporte, Obras e Serviços Públicos</w:t>
      </w:r>
      <w:r w:rsidRPr="00122EAF">
        <w:rPr>
          <w:rFonts w:ascii="Arial" w:hAnsi="Arial" w:cs="Arial"/>
          <w:bCs/>
          <w:sz w:val="20"/>
          <w:szCs w:val="20"/>
        </w:rPr>
        <w:t>, os serviços poderão ser realizados em horário noturno ou em finais de semana, sem alteração dos prazos estabelecidos, como forma de não acarretar transtornos ao trânsito e à mobilidade urbana, bem como, melhorar as condições da empresa em executá-los.</w:t>
      </w:r>
    </w:p>
    <w:p w:rsidR="00A619A3" w:rsidRPr="00122EAF" w:rsidRDefault="00A619A3" w:rsidP="007B3D00">
      <w:pPr>
        <w:pStyle w:val="Corpodetexto"/>
        <w:widowControl w:val="0"/>
        <w:numPr>
          <w:ilvl w:val="1"/>
          <w:numId w:val="12"/>
        </w:numPr>
        <w:spacing w:line="276" w:lineRule="auto"/>
        <w:rPr>
          <w:rFonts w:ascii="Arial" w:hAnsi="Arial" w:cs="Arial"/>
          <w:sz w:val="20"/>
          <w:szCs w:val="20"/>
          <w:u w:val="single"/>
        </w:rPr>
      </w:pPr>
      <w:r w:rsidRPr="00122EAF">
        <w:rPr>
          <w:rFonts w:ascii="Arial" w:hAnsi="Arial" w:cs="Arial"/>
          <w:sz w:val="20"/>
          <w:szCs w:val="20"/>
        </w:rPr>
        <w:t>- Na execução do objeto deverão ser observadas, de modo geral, as especificações das normas técnicas e legais vigentes no Sistema CONFEA/CREA’s, as da Associação Brasileira de Normas Técnicas – ABNT e aquelas complementares e pertinentes, bem como, as instruções, recomendações e determinações da fiscalização, dos órgãos ambientais de controle e demais aplicáveis à espécie.</w:t>
      </w:r>
    </w:p>
    <w:p w:rsidR="00A619A3" w:rsidRPr="00122EAF" w:rsidRDefault="00A619A3" w:rsidP="007B3D00">
      <w:pPr>
        <w:pStyle w:val="Corpodetexto"/>
        <w:widowControl w:val="0"/>
        <w:numPr>
          <w:ilvl w:val="1"/>
          <w:numId w:val="12"/>
        </w:numPr>
        <w:spacing w:line="276" w:lineRule="auto"/>
        <w:rPr>
          <w:rFonts w:ascii="Arial" w:hAnsi="Arial" w:cs="Arial"/>
          <w:sz w:val="20"/>
          <w:szCs w:val="20"/>
          <w:u w:val="single"/>
        </w:rPr>
      </w:pPr>
      <w:r w:rsidRPr="00122EAF">
        <w:rPr>
          <w:rFonts w:ascii="Arial" w:hAnsi="Arial" w:cs="Arial"/>
          <w:snapToGrid w:val="0"/>
          <w:sz w:val="20"/>
          <w:szCs w:val="20"/>
        </w:rPr>
        <w:t>- As despesas de locomoção, diárias, hospedagem e alimentação, quando do deslocamento e permanência no Município para a prestação dos serviços, são de inteira responsabilidade da empresa contratada.</w:t>
      </w:r>
    </w:p>
    <w:p w:rsidR="00A619A3" w:rsidRPr="00122EAF" w:rsidRDefault="00A619A3" w:rsidP="007B3D00">
      <w:pPr>
        <w:pStyle w:val="Corpodetexto"/>
        <w:widowControl w:val="0"/>
        <w:numPr>
          <w:ilvl w:val="1"/>
          <w:numId w:val="12"/>
        </w:numPr>
        <w:spacing w:line="276" w:lineRule="auto"/>
        <w:rPr>
          <w:rFonts w:ascii="Arial" w:hAnsi="Arial" w:cs="Arial"/>
          <w:sz w:val="20"/>
          <w:szCs w:val="20"/>
          <w:u w:val="single"/>
        </w:rPr>
      </w:pPr>
      <w:r w:rsidRPr="00122EAF">
        <w:rPr>
          <w:rFonts w:ascii="Arial" w:hAnsi="Arial" w:cs="Arial"/>
          <w:sz w:val="20"/>
          <w:szCs w:val="20"/>
        </w:rPr>
        <w:t>- Serão de total responsabilidade da empresa contratada, eventuais danos decorrentes de acidentes de veículos quando do deslocamento para realização dos trabalhos contratados, sejam eles pessoais, materiais ou morais, inclusive de terceiros, além de notificações por infrações de trânsito.</w:t>
      </w:r>
    </w:p>
    <w:p w:rsidR="00A619A3" w:rsidRPr="00122EAF" w:rsidRDefault="00A619A3" w:rsidP="007B3D00">
      <w:pPr>
        <w:pStyle w:val="Corpodetexto"/>
        <w:widowControl w:val="0"/>
        <w:numPr>
          <w:ilvl w:val="1"/>
          <w:numId w:val="12"/>
        </w:numPr>
        <w:spacing w:line="276" w:lineRule="auto"/>
        <w:rPr>
          <w:rFonts w:ascii="Arial" w:hAnsi="Arial" w:cs="Arial"/>
          <w:sz w:val="20"/>
          <w:szCs w:val="20"/>
          <w:u w:val="single"/>
        </w:rPr>
      </w:pPr>
      <w:r w:rsidRPr="00122EAF">
        <w:rPr>
          <w:rFonts w:ascii="Arial" w:hAnsi="Arial" w:cs="Arial"/>
          <w:sz w:val="20"/>
          <w:szCs w:val="20"/>
        </w:rPr>
        <w:t>- 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empresa contratada colocar a serviço no atendimento do objeto.</w:t>
      </w:r>
    </w:p>
    <w:p w:rsidR="00A619A3" w:rsidRPr="00122EAF" w:rsidRDefault="00A619A3" w:rsidP="007B3D00">
      <w:pPr>
        <w:pStyle w:val="Corpodetexto"/>
        <w:widowControl w:val="0"/>
        <w:numPr>
          <w:ilvl w:val="1"/>
          <w:numId w:val="12"/>
        </w:numPr>
        <w:spacing w:line="276" w:lineRule="auto"/>
        <w:rPr>
          <w:rFonts w:ascii="Arial" w:hAnsi="Arial" w:cs="Arial"/>
          <w:sz w:val="20"/>
          <w:szCs w:val="20"/>
          <w:u w:val="single"/>
        </w:rPr>
      </w:pPr>
      <w:r w:rsidRPr="00122EAF">
        <w:rPr>
          <w:rFonts w:ascii="Arial" w:hAnsi="Arial" w:cs="Arial"/>
          <w:sz w:val="20"/>
          <w:szCs w:val="20"/>
        </w:rPr>
        <w:lastRenderedPageBreak/>
        <w:t>- A empresa contratada deverá fornecer, às suas expensas, os veículos para o transporte de materiais e pessoal, as ferramentas, equipamentos e materiais de consumo de pequeno valor, necessários à execução dos serviços, ou ao fornecimento dos materiais.</w:t>
      </w:r>
    </w:p>
    <w:p w:rsidR="00A619A3" w:rsidRPr="00122EAF" w:rsidRDefault="00A619A3" w:rsidP="007B3D00">
      <w:pPr>
        <w:pStyle w:val="Corpodetexto"/>
        <w:widowControl w:val="0"/>
        <w:numPr>
          <w:ilvl w:val="1"/>
          <w:numId w:val="12"/>
        </w:numPr>
        <w:spacing w:line="276" w:lineRule="auto"/>
        <w:rPr>
          <w:rFonts w:ascii="Arial" w:hAnsi="Arial" w:cs="Arial"/>
          <w:sz w:val="20"/>
          <w:szCs w:val="20"/>
          <w:u w:val="single"/>
        </w:rPr>
      </w:pPr>
      <w:r w:rsidRPr="00122EAF">
        <w:rPr>
          <w:rFonts w:ascii="Arial" w:hAnsi="Arial" w:cs="Arial"/>
          <w:sz w:val="20"/>
          <w:szCs w:val="20"/>
        </w:rPr>
        <w:t>O órgão requisitante reserva-se no direito de exercer ampla fiscalização do fornecimento dos materiais e serviços, verificando se estão sendo cumpridos os termos contratuais, não se excluindo a empresa contratada da responsabilidade por qualquer irregularidade. Constatado o fornecimento de material ou serviços de má qualidade, o Município poderá utilizar-se do disposto na Lei 8.078/90 – Código de Defesa do Consumidor.</w:t>
      </w:r>
    </w:p>
    <w:p w:rsidR="00A619A3" w:rsidRPr="00122EAF" w:rsidRDefault="00A619A3" w:rsidP="007B3D00">
      <w:pPr>
        <w:pStyle w:val="Corpodetexto"/>
        <w:widowControl w:val="0"/>
        <w:numPr>
          <w:ilvl w:val="1"/>
          <w:numId w:val="12"/>
        </w:numPr>
        <w:spacing w:line="276" w:lineRule="auto"/>
        <w:ind w:left="375"/>
        <w:rPr>
          <w:rFonts w:ascii="Arial" w:hAnsi="Arial" w:cs="Arial"/>
          <w:sz w:val="20"/>
          <w:szCs w:val="20"/>
          <w:u w:val="single"/>
        </w:rPr>
      </w:pPr>
      <w:r w:rsidRPr="00122EAF">
        <w:rPr>
          <w:rFonts w:ascii="Arial" w:hAnsi="Arial" w:cs="Arial"/>
          <w:sz w:val="20"/>
          <w:szCs w:val="20"/>
        </w:rPr>
        <w:t xml:space="preserve"> A prestação dos serviços e/ou o fornecimento de materiais de forma inadequada que não atenderem às exigibilidades não serão recebidos e o pagamento ficará suspenso até sua regularização de forma integral.</w:t>
      </w:r>
    </w:p>
    <w:p w:rsidR="00A619A3" w:rsidRPr="00122EAF" w:rsidRDefault="00A619A3" w:rsidP="007B3D00">
      <w:pPr>
        <w:widowControl w:val="0"/>
        <w:overflowPunct w:val="0"/>
        <w:autoSpaceDE w:val="0"/>
        <w:spacing w:line="276" w:lineRule="auto"/>
        <w:jc w:val="both"/>
        <w:rPr>
          <w:rFonts w:ascii="Arial" w:hAnsi="Arial" w:cs="Arial"/>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p>
    <w:p w:rsidR="000F17BF" w:rsidRPr="00122EAF" w:rsidRDefault="00717AC6" w:rsidP="007B3D00">
      <w:pPr>
        <w:widowControl w:val="0"/>
        <w:spacing w:line="276" w:lineRule="auto"/>
        <w:jc w:val="both"/>
        <w:rPr>
          <w:rFonts w:ascii="Arial" w:hAnsi="Arial" w:cs="Arial"/>
          <w:b/>
          <w:sz w:val="20"/>
          <w:szCs w:val="20"/>
        </w:rPr>
      </w:pPr>
      <w:r w:rsidRPr="00122EAF">
        <w:rPr>
          <w:rFonts w:ascii="Arial" w:hAnsi="Arial" w:cs="Arial"/>
          <w:b/>
          <w:sz w:val="20"/>
          <w:szCs w:val="20"/>
        </w:rPr>
        <w:t>Cláusula Oitava – Das obrigações.</w:t>
      </w:r>
      <w:r w:rsidR="000F17BF" w:rsidRPr="00122EAF">
        <w:rPr>
          <w:rFonts w:ascii="Arial" w:hAnsi="Arial" w:cs="Arial"/>
          <w:b/>
          <w:sz w:val="20"/>
          <w:szCs w:val="20"/>
        </w:rPr>
        <w:t xml:space="preserve"> </w:t>
      </w:r>
    </w:p>
    <w:p w:rsidR="000F17BF" w:rsidRPr="00122EAF" w:rsidRDefault="000F17BF" w:rsidP="007B3D00">
      <w:pPr>
        <w:widowControl w:val="0"/>
        <w:spacing w:line="276" w:lineRule="auto"/>
        <w:jc w:val="both"/>
        <w:rPr>
          <w:rFonts w:ascii="Arial" w:hAnsi="Arial" w:cs="Arial"/>
          <w:bCs/>
          <w:sz w:val="20"/>
          <w:szCs w:val="20"/>
        </w:rPr>
      </w:pPr>
      <w:r w:rsidRPr="00122EAF">
        <w:rPr>
          <w:rFonts w:ascii="Arial" w:hAnsi="Arial" w:cs="Arial"/>
          <w:bCs/>
          <w:sz w:val="20"/>
          <w:szCs w:val="20"/>
        </w:rPr>
        <w:t>8.1 - DA CONTRATADA</w:t>
      </w:r>
    </w:p>
    <w:p w:rsidR="00ED3C49" w:rsidRPr="00122EAF" w:rsidRDefault="00ED3C49"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8.1.1 - </w:t>
      </w:r>
      <w:r w:rsidR="001E3920" w:rsidRPr="00122EAF">
        <w:rPr>
          <w:rFonts w:ascii="Arial" w:hAnsi="Arial" w:cs="Arial"/>
          <w:sz w:val="20"/>
          <w:szCs w:val="20"/>
          <w:lang w:eastAsia="pt-BR"/>
        </w:rPr>
        <w:t xml:space="preserve">Cumprir o </w:t>
      </w:r>
      <w:r w:rsidR="008741BC" w:rsidRPr="00122EAF">
        <w:rPr>
          <w:rFonts w:ascii="Arial" w:hAnsi="Arial" w:cs="Arial"/>
          <w:sz w:val="20"/>
          <w:szCs w:val="20"/>
          <w:lang w:eastAsia="pt-BR"/>
        </w:rPr>
        <w:t>prazo máxim</w:t>
      </w:r>
      <w:r w:rsidR="00222DCE" w:rsidRPr="00122EAF">
        <w:rPr>
          <w:rFonts w:ascii="Arial" w:hAnsi="Arial" w:cs="Arial"/>
          <w:sz w:val="20"/>
          <w:szCs w:val="20"/>
          <w:lang w:eastAsia="pt-BR"/>
        </w:rPr>
        <w:t>o de 15 (quinze</w:t>
      </w:r>
      <w:r w:rsidR="008741BC" w:rsidRPr="00122EAF">
        <w:rPr>
          <w:rFonts w:ascii="Arial" w:hAnsi="Arial" w:cs="Arial"/>
          <w:sz w:val="20"/>
          <w:szCs w:val="20"/>
          <w:lang w:eastAsia="pt-BR"/>
        </w:rPr>
        <w:t>) dias corridos</w:t>
      </w:r>
      <w:r w:rsidR="001E3920" w:rsidRPr="00122EAF">
        <w:rPr>
          <w:rFonts w:ascii="Arial" w:hAnsi="Arial" w:cs="Arial"/>
          <w:sz w:val="20"/>
          <w:szCs w:val="20"/>
          <w:lang w:eastAsia="pt-BR"/>
        </w:rPr>
        <w:t xml:space="preserve"> para conclusão dos serviços</w:t>
      </w:r>
      <w:r w:rsidR="008741BC" w:rsidRPr="00122EAF">
        <w:rPr>
          <w:rFonts w:ascii="Arial" w:hAnsi="Arial" w:cs="Arial"/>
          <w:sz w:val="20"/>
          <w:szCs w:val="20"/>
          <w:lang w:eastAsia="pt-BR"/>
        </w:rPr>
        <w:t xml:space="preserve">, </w:t>
      </w:r>
      <w:r w:rsidRPr="00122EAF">
        <w:rPr>
          <w:rFonts w:ascii="Arial" w:hAnsi="Arial" w:cs="Arial"/>
          <w:sz w:val="20"/>
          <w:szCs w:val="20"/>
          <w:lang w:eastAsia="pt-BR"/>
        </w:rPr>
        <w:t xml:space="preserve">contados </w:t>
      </w:r>
      <w:r w:rsidRPr="00122EAF">
        <w:rPr>
          <w:rFonts w:ascii="Arial" w:hAnsi="Arial" w:cs="Arial"/>
          <w:sz w:val="20"/>
          <w:szCs w:val="20"/>
        </w:rPr>
        <w:t>após a efetiva solicitação da Secretaria interessada, podendo esse prazo ser prorrogado mediante justificativa plausível que será acatada ou não pela administração.</w:t>
      </w:r>
    </w:p>
    <w:p w:rsidR="00222DCE" w:rsidRPr="00122EAF" w:rsidRDefault="00ED3C49"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8.1.2 </w:t>
      </w:r>
      <w:r w:rsidR="00222DCE" w:rsidRPr="00122EAF">
        <w:rPr>
          <w:rFonts w:ascii="Arial" w:hAnsi="Arial" w:cs="Arial"/>
          <w:sz w:val="20"/>
          <w:szCs w:val="20"/>
          <w:lang w:eastAsia="pt-BR"/>
        </w:rPr>
        <w:t>–</w:t>
      </w:r>
      <w:r w:rsidRPr="00122EAF">
        <w:rPr>
          <w:rFonts w:ascii="Arial" w:hAnsi="Arial" w:cs="Arial"/>
          <w:sz w:val="20"/>
          <w:szCs w:val="20"/>
          <w:lang w:eastAsia="pt-BR"/>
        </w:rPr>
        <w:t xml:space="preserve"> </w:t>
      </w:r>
      <w:r w:rsidR="00222DCE" w:rsidRPr="00122EAF">
        <w:rPr>
          <w:rFonts w:ascii="Arial" w:hAnsi="Arial" w:cs="Arial"/>
          <w:sz w:val="20"/>
          <w:szCs w:val="20"/>
          <w:lang w:eastAsia="pt-BR"/>
        </w:rPr>
        <w:t>Responsabilizar-se pelos ensaios, testes e demais provas exigidos por normas técnicas oficiais que se fizerem necessários para a boa execução do objeto da contratação;</w:t>
      </w:r>
    </w:p>
    <w:p w:rsidR="00222DCE" w:rsidRPr="00122EAF" w:rsidRDefault="00ED3C49"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8.1.3 </w:t>
      </w:r>
      <w:r w:rsidR="00222DCE" w:rsidRPr="00122EAF">
        <w:rPr>
          <w:rFonts w:ascii="Arial" w:hAnsi="Arial" w:cs="Arial"/>
          <w:sz w:val="20"/>
          <w:szCs w:val="20"/>
          <w:lang w:eastAsia="pt-BR"/>
        </w:rPr>
        <w:t>–</w:t>
      </w:r>
      <w:r w:rsidRPr="00122EAF">
        <w:rPr>
          <w:rFonts w:ascii="Arial" w:hAnsi="Arial" w:cs="Arial"/>
          <w:sz w:val="20"/>
          <w:szCs w:val="20"/>
          <w:lang w:eastAsia="pt-BR"/>
        </w:rPr>
        <w:t xml:space="preserve"> </w:t>
      </w:r>
      <w:r w:rsidR="00222DCE" w:rsidRPr="00122EAF">
        <w:rPr>
          <w:rFonts w:ascii="Arial" w:hAnsi="Arial" w:cs="Arial"/>
          <w:sz w:val="20"/>
          <w:szCs w:val="20"/>
          <w:lang w:eastAsia="pt-BR"/>
        </w:rPr>
        <w:t>Responsabilizar-se pelo pessoal necessário para execução do objeto;</w:t>
      </w:r>
    </w:p>
    <w:p w:rsidR="008741BC" w:rsidRPr="00122EAF" w:rsidRDefault="00222DCE"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8.1.4 - </w:t>
      </w:r>
      <w:r w:rsidR="008741BC" w:rsidRPr="00122EAF">
        <w:rPr>
          <w:rFonts w:ascii="Arial" w:hAnsi="Arial" w:cs="Arial"/>
          <w:sz w:val="20"/>
          <w:szCs w:val="20"/>
          <w:lang w:eastAsia="pt-BR"/>
        </w:rPr>
        <w:t>Refazer detalhes defeituosos ou errado</w:t>
      </w:r>
      <w:r w:rsidRPr="00122EAF">
        <w:rPr>
          <w:rFonts w:ascii="Arial" w:hAnsi="Arial" w:cs="Arial"/>
          <w:sz w:val="20"/>
          <w:szCs w:val="20"/>
          <w:lang w:eastAsia="pt-BR"/>
        </w:rPr>
        <w:t xml:space="preserve">s, apontados pela fiscalização, </w:t>
      </w:r>
      <w:r w:rsidRPr="00122EAF">
        <w:rPr>
          <w:rFonts w:ascii="Arial" w:hAnsi="Arial" w:cs="Arial"/>
          <w:b/>
          <w:sz w:val="20"/>
          <w:szCs w:val="20"/>
          <w:u w:val="single"/>
        </w:rPr>
        <w:t>sem ônus ao município;</w:t>
      </w:r>
    </w:p>
    <w:p w:rsidR="008741BC" w:rsidRPr="00122EAF" w:rsidRDefault="00ED3C49"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8.1.5 - </w:t>
      </w:r>
      <w:r w:rsidR="008741BC" w:rsidRPr="00122EAF">
        <w:rPr>
          <w:rFonts w:ascii="Arial" w:hAnsi="Arial" w:cs="Arial"/>
          <w:sz w:val="20"/>
          <w:szCs w:val="20"/>
          <w:lang w:eastAsia="pt-BR"/>
        </w:rPr>
        <w:t xml:space="preserve">Fornecer e obrigar os trabalhadores envolvidos na prestação do serviço a usar equipamentos de proteção individual de segurança; </w:t>
      </w:r>
    </w:p>
    <w:p w:rsidR="00863686" w:rsidRPr="00122EAF" w:rsidRDefault="00ED3C49"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8.1.6 - </w:t>
      </w:r>
      <w:r w:rsidR="008741BC" w:rsidRPr="00122EAF">
        <w:rPr>
          <w:rFonts w:ascii="Arial" w:hAnsi="Arial" w:cs="Arial"/>
          <w:sz w:val="20"/>
          <w:szCs w:val="20"/>
          <w:lang w:eastAsia="pt-BR"/>
        </w:rPr>
        <w:t xml:space="preserve">Arcar com eventuais prejuízos causados </w:t>
      </w:r>
      <w:r w:rsidRPr="00122EAF">
        <w:rPr>
          <w:rFonts w:ascii="Arial" w:hAnsi="Arial" w:cs="Arial"/>
          <w:sz w:val="20"/>
          <w:szCs w:val="20"/>
          <w:lang w:eastAsia="pt-BR"/>
        </w:rPr>
        <w:t>onde ser</w:t>
      </w:r>
      <w:r w:rsidR="00863686" w:rsidRPr="00122EAF">
        <w:rPr>
          <w:rFonts w:ascii="Arial" w:hAnsi="Arial" w:cs="Arial"/>
          <w:sz w:val="20"/>
          <w:szCs w:val="20"/>
          <w:lang w:eastAsia="pt-BR"/>
        </w:rPr>
        <w:t>ão executados os serviços</w:t>
      </w:r>
      <w:r w:rsidR="008741BC" w:rsidRPr="00122EAF">
        <w:rPr>
          <w:rFonts w:ascii="Arial" w:hAnsi="Arial" w:cs="Arial"/>
          <w:sz w:val="20"/>
          <w:szCs w:val="20"/>
          <w:lang w:eastAsia="pt-BR"/>
        </w:rPr>
        <w:t xml:space="preserve">, provocados por ineficiência ou irregularidades cometidas por seus empregados, filiados, prepostos ou credenciados, na execução dos serviços ora licitados; </w:t>
      </w:r>
    </w:p>
    <w:p w:rsidR="008741BC" w:rsidRPr="00122EAF" w:rsidRDefault="00863686"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 xml:space="preserve">8.1.7 - </w:t>
      </w:r>
      <w:r w:rsidR="008741BC" w:rsidRPr="00122EAF">
        <w:rPr>
          <w:rFonts w:ascii="Arial" w:hAnsi="Arial" w:cs="Arial"/>
          <w:sz w:val="20"/>
          <w:szCs w:val="20"/>
          <w:lang w:eastAsia="pt-BR"/>
        </w:rPr>
        <w:t xml:space="preserve">Responsabilizar-se, integralmente, pelas despesas diretas ou indiretas, tais como: </w:t>
      </w:r>
      <w:r w:rsidRPr="00122EAF">
        <w:rPr>
          <w:rFonts w:ascii="Arial" w:hAnsi="Arial" w:cs="Arial"/>
          <w:sz w:val="20"/>
          <w:szCs w:val="20"/>
          <w:lang w:eastAsia="pt-BR"/>
        </w:rPr>
        <w:t>mão de obra, materiais, equipamentos, ferramentas, fretes,</w:t>
      </w:r>
      <w:r w:rsidR="00222DCE" w:rsidRPr="00122EAF">
        <w:rPr>
          <w:rFonts w:ascii="Arial" w:hAnsi="Arial" w:cs="Arial"/>
          <w:sz w:val="20"/>
          <w:szCs w:val="20"/>
          <w:lang w:eastAsia="pt-BR"/>
        </w:rPr>
        <w:t xml:space="preserve"> combustível,</w:t>
      </w:r>
      <w:r w:rsidRPr="00122EAF">
        <w:rPr>
          <w:rFonts w:ascii="Arial" w:hAnsi="Arial" w:cs="Arial"/>
          <w:sz w:val="20"/>
          <w:szCs w:val="20"/>
          <w:lang w:eastAsia="pt-BR"/>
        </w:rPr>
        <w:t xml:space="preserve"> transportes horizontais e verticais, impostos, taxas, emolumentos, leis sociais, serviços extraordinários, </w:t>
      </w:r>
      <w:r w:rsidR="008741BC" w:rsidRPr="00122EAF">
        <w:rPr>
          <w:rFonts w:ascii="Arial" w:hAnsi="Arial" w:cs="Arial"/>
          <w:sz w:val="20"/>
          <w:szCs w:val="20"/>
          <w:lang w:eastAsia="pt-BR"/>
        </w:rPr>
        <w:t xml:space="preserve">salários, alimentação, diárias, encargos sociais, fiscais, trabalhistas, previdenciários e de ordem de classe, indenizações civis e quaisquer outras que forem devidas aos seus empregados no desempenho dos serviços objetos desta licitação, ou mesmo a terceiros, ficando </w:t>
      </w:r>
      <w:r w:rsidRPr="00122EAF">
        <w:rPr>
          <w:rFonts w:ascii="Arial" w:hAnsi="Arial" w:cs="Arial"/>
          <w:sz w:val="20"/>
          <w:szCs w:val="20"/>
          <w:lang w:eastAsia="pt-BR"/>
        </w:rPr>
        <w:t>a administração municipal</w:t>
      </w:r>
      <w:r w:rsidR="008741BC" w:rsidRPr="00122EAF">
        <w:rPr>
          <w:rFonts w:ascii="Arial" w:hAnsi="Arial" w:cs="Arial"/>
          <w:sz w:val="20"/>
          <w:szCs w:val="20"/>
          <w:lang w:eastAsia="pt-BR"/>
        </w:rPr>
        <w:t xml:space="preserve"> i</w:t>
      </w:r>
      <w:r w:rsidRPr="00122EAF">
        <w:rPr>
          <w:rFonts w:ascii="Arial" w:hAnsi="Arial" w:cs="Arial"/>
          <w:sz w:val="20"/>
          <w:szCs w:val="20"/>
          <w:lang w:eastAsia="pt-BR"/>
        </w:rPr>
        <w:t>senta</w:t>
      </w:r>
      <w:r w:rsidR="008741BC" w:rsidRPr="00122EAF">
        <w:rPr>
          <w:rFonts w:ascii="Arial" w:hAnsi="Arial" w:cs="Arial"/>
          <w:sz w:val="20"/>
          <w:szCs w:val="20"/>
          <w:lang w:eastAsia="pt-BR"/>
        </w:rPr>
        <w:t xml:space="preserve"> de qualquer vínculo empregatício com os mesmos; </w:t>
      </w:r>
    </w:p>
    <w:p w:rsidR="000F17BF" w:rsidRPr="00122EAF" w:rsidRDefault="00863686" w:rsidP="007B3D00">
      <w:pPr>
        <w:widowControl w:val="0"/>
        <w:spacing w:line="276" w:lineRule="auto"/>
        <w:jc w:val="both"/>
        <w:rPr>
          <w:rFonts w:ascii="Arial" w:hAnsi="Arial" w:cs="Arial"/>
          <w:bCs/>
          <w:sz w:val="20"/>
          <w:szCs w:val="20"/>
        </w:rPr>
      </w:pPr>
      <w:r w:rsidRPr="00122EAF">
        <w:rPr>
          <w:rFonts w:ascii="Arial" w:hAnsi="Arial" w:cs="Arial"/>
          <w:bCs/>
          <w:sz w:val="20"/>
          <w:szCs w:val="20"/>
        </w:rPr>
        <w:t>8.1.8</w:t>
      </w:r>
      <w:r w:rsidR="000F17BF" w:rsidRPr="00122EAF">
        <w:rPr>
          <w:rFonts w:ascii="Arial" w:hAnsi="Arial" w:cs="Arial"/>
          <w:bCs/>
          <w:sz w:val="20"/>
          <w:szCs w:val="20"/>
        </w:rPr>
        <w:t xml:space="preserve"> - </w:t>
      </w:r>
      <w:r w:rsidR="00A13A9F" w:rsidRPr="00122EAF">
        <w:rPr>
          <w:rFonts w:ascii="Arial" w:hAnsi="Arial" w:cs="Arial"/>
          <w:bCs/>
          <w:sz w:val="20"/>
          <w:szCs w:val="20"/>
        </w:rPr>
        <w:t xml:space="preserve">Zelar pela boa qualidade dos </w:t>
      </w:r>
      <w:r w:rsidRPr="00122EAF">
        <w:rPr>
          <w:rFonts w:ascii="Arial" w:hAnsi="Arial" w:cs="Arial"/>
          <w:bCs/>
          <w:sz w:val="20"/>
          <w:szCs w:val="20"/>
        </w:rPr>
        <w:t>serviços prestados;</w:t>
      </w:r>
      <w:r w:rsidR="000F17BF" w:rsidRPr="00122EAF">
        <w:rPr>
          <w:rFonts w:ascii="Arial" w:hAnsi="Arial" w:cs="Arial"/>
          <w:bCs/>
          <w:sz w:val="20"/>
          <w:szCs w:val="20"/>
        </w:rPr>
        <w:t xml:space="preserve"> </w:t>
      </w:r>
    </w:p>
    <w:p w:rsidR="009009A7" w:rsidRPr="00122EAF" w:rsidRDefault="009009A7"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8.1</w:t>
      </w:r>
      <w:r w:rsidR="00863686" w:rsidRPr="00122EAF">
        <w:rPr>
          <w:rFonts w:ascii="Arial" w:hAnsi="Arial" w:cs="Arial"/>
          <w:sz w:val="20"/>
          <w:szCs w:val="20"/>
          <w:lang w:eastAsia="pt-BR"/>
        </w:rPr>
        <w:t>.9</w:t>
      </w:r>
      <w:r w:rsidRPr="00122EAF">
        <w:rPr>
          <w:rFonts w:ascii="Arial" w:hAnsi="Arial" w:cs="Arial"/>
          <w:sz w:val="20"/>
          <w:szCs w:val="20"/>
          <w:lang w:eastAsia="pt-BR"/>
        </w:rPr>
        <w:t xml:space="preserve"> - Responsabilizar-se pela guarda e segurança de todos os materiais, equipamentos e</w:t>
      </w:r>
    </w:p>
    <w:p w:rsidR="009009A7" w:rsidRPr="00122EAF" w:rsidRDefault="009009A7"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ferramentas utilizados nos serviços até o seu término.</w:t>
      </w:r>
    </w:p>
    <w:p w:rsidR="00A619A3" w:rsidRPr="00122EAF" w:rsidRDefault="00863686" w:rsidP="007B3D00">
      <w:pPr>
        <w:suppressAutoHyphens w:val="0"/>
        <w:spacing w:line="276" w:lineRule="auto"/>
        <w:jc w:val="both"/>
        <w:rPr>
          <w:rFonts w:ascii="Arial" w:hAnsi="Arial" w:cs="Arial"/>
          <w:sz w:val="20"/>
          <w:szCs w:val="20"/>
          <w:lang w:eastAsia="pt-BR"/>
        </w:rPr>
      </w:pPr>
      <w:r w:rsidRPr="00122EAF">
        <w:rPr>
          <w:rFonts w:ascii="Arial" w:hAnsi="Arial" w:cs="Arial"/>
          <w:sz w:val="20"/>
          <w:szCs w:val="20"/>
          <w:lang w:eastAsia="pt-BR"/>
        </w:rPr>
        <w:t>8.1.10</w:t>
      </w:r>
      <w:r w:rsidR="009009A7" w:rsidRPr="00122EAF">
        <w:rPr>
          <w:rFonts w:ascii="Arial" w:hAnsi="Arial" w:cs="Arial"/>
          <w:sz w:val="20"/>
          <w:szCs w:val="20"/>
          <w:lang w:eastAsia="pt-BR"/>
        </w:rPr>
        <w:t xml:space="preserve"> - Responsabilizar-se por danos e/ou prejuízos causados diretamente por seus funcionários na execução dos serviços, aos equipamentos, instalações gerais ou patrimônio do ÓRGÃO GERENCIADOR, inclusive danos materiais e pessoais causados a terceiros, decorrentes de sua culpa ou dolo, apurados após regular processo administrativo.</w:t>
      </w:r>
    </w:p>
    <w:p w:rsidR="00863686" w:rsidRPr="00122EAF" w:rsidRDefault="00863686" w:rsidP="007B3D00">
      <w:pPr>
        <w:widowControl w:val="0"/>
        <w:spacing w:line="276" w:lineRule="auto"/>
        <w:jc w:val="both"/>
        <w:rPr>
          <w:rFonts w:ascii="Arial" w:hAnsi="Arial" w:cs="Arial"/>
          <w:bCs/>
          <w:color w:val="FF0000"/>
          <w:sz w:val="20"/>
          <w:szCs w:val="20"/>
        </w:rPr>
      </w:pP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bCs/>
          <w:sz w:val="20"/>
          <w:szCs w:val="20"/>
        </w:rPr>
        <w:t>8.2 - DA CONTRATANTE</w:t>
      </w:r>
    </w:p>
    <w:p w:rsidR="00717AC6" w:rsidRPr="00122EAF" w:rsidRDefault="00717AC6" w:rsidP="007B3D00">
      <w:pPr>
        <w:widowControl w:val="0"/>
        <w:spacing w:line="276" w:lineRule="auto"/>
        <w:jc w:val="both"/>
        <w:rPr>
          <w:rFonts w:ascii="Arial" w:hAnsi="Arial" w:cs="Arial"/>
          <w:sz w:val="20"/>
          <w:szCs w:val="20"/>
        </w:rPr>
      </w:pPr>
      <w:r w:rsidRPr="00122EAF">
        <w:rPr>
          <w:rFonts w:ascii="Arial" w:hAnsi="Arial" w:cs="Arial"/>
          <w:sz w:val="20"/>
          <w:szCs w:val="20"/>
        </w:rPr>
        <w:t>8.2.1 - Efetuar o pagamento conforme ajustado, mediante apresentação da Nota Fiscal;</w:t>
      </w:r>
    </w:p>
    <w:p w:rsidR="00717AC6" w:rsidRPr="00122EAF" w:rsidRDefault="00717AC6" w:rsidP="007B3D00">
      <w:pPr>
        <w:widowControl w:val="0"/>
        <w:overflowPunct w:val="0"/>
        <w:autoSpaceDE w:val="0"/>
        <w:spacing w:line="276" w:lineRule="auto"/>
        <w:jc w:val="both"/>
        <w:rPr>
          <w:rFonts w:ascii="Arial" w:hAnsi="Arial" w:cs="Arial"/>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
          <w:bCs/>
          <w:sz w:val="20"/>
          <w:szCs w:val="20"/>
        </w:rPr>
        <w:t>Cláusula Nona – Das penalidades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lastRenderedPageBreak/>
        <w:t>9.1 - A licitante que ensejar o retardamento da execução do certame, não mantiver a proposta, falhar ou fraudar na execução do contrato, comportar-se de modo inidôneo, fizer declaração falsa ou cometer fraude fiscal, garantido o direito da ampla defesa, ficará impedida de licitar e contratar com o MUNICÍPIO DE SÃO DOMINGOS - SC, e será descredenciada do MUNICÍPIO, pelo prazo de até 05 (cinco) anos, enquanto perdurarem os motivos determinantes da punição ou até que seja promovida a reabilitação perante a própria autoridade que aplicou a penalidade, sem prejuízo das multas previstas em edital e no contrato, e das demais cominações legais, alem de:</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9.2. Pela recusa em aceitar o pedido de compras e/ou instrumento equivalente, dentro do prazo estabelecido, a adjudicada se sujeitará à multa de 5% (cinco por cento) sobre o valor total da proposta, podendo ainda a licitante vencedora, ser desclassificada e reclassificada a 2ª colocada para subscrever a ata (Decreto n.7892 de 23/01/2013).</w:t>
      </w:r>
    </w:p>
    <w:p w:rsidR="00717AC6" w:rsidRPr="00122EAF" w:rsidRDefault="00717AC6" w:rsidP="007B3D00">
      <w:pPr>
        <w:widowControl w:val="0"/>
        <w:tabs>
          <w:tab w:val="left" w:pos="0"/>
        </w:tabs>
        <w:spacing w:line="276" w:lineRule="auto"/>
        <w:jc w:val="both"/>
        <w:rPr>
          <w:rFonts w:ascii="Arial" w:hAnsi="Arial" w:cs="Arial"/>
          <w:sz w:val="20"/>
          <w:szCs w:val="20"/>
        </w:rPr>
      </w:pPr>
      <w:r w:rsidRPr="00122EAF">
        <w:rPr>
          <w:rFonts w:ascii="Arial" w:hAnsi="Arial" w:cs="Arial"/>
          <w:sz w:val="20"/>
          <w:szCs w:val="20"/>
        </w:rPr>
        <w:t>9.2.1. A penalidade prevista no subitem anterior não se aplica às empresas remanescentes, em virtude da não aceitação da primeira convocada.</w:t>
      </w:r>
    </w:p>
    <w:p w:rsidR="000F3E71" w:rsidRPr="00122EAF" w:rsidRDefault="00717AC6" w:rsidP="007B3D00">
      <w:pPr>
        <w:pStyle w:val="PargrafodaLista"/>
        <w:widowControl w:val="0"/>
        <w:spacing w:line="276" w:lineRule="auto"/>
        <w:ind w:left="0"/>
        <w:jc w:val="both"/>
        <w:rPr>
          <w:rFonts w:ascii="Arial" w:hAnsi="Arial" w:cs="Arial"/>
          <w:sz w:val="20"/>
          <w:szCs w:val="20"/>
        </w:rPr>
      </w:pPr>
      <w:r w:rsidRPr="00122EAF">
        <w:rPr>
          <w:rFonts w:ascii="Arial" w:hAnsi="Arial" w:cs="Arial"/>
          <w:sz w:val="20"/>
          <w:szCs w:val="20"/>
        </w:rPr>
        <w:t xml:space="preserve">9.3. </w:t>
      </w:r>
      <w:r w:rsidR="000F3E71" w:rsidRPr="00122EAF">
        <w:rPr>
          <w:rFonts w:ascii="Arial" w:hAnsi="Arial" w:cs="Arial"/>
          <w:sz w:val="20"/>
          <w:szCs w:val="20"/>
        </w:rPr>
        <w:t>Nos termos do art. 7° da Lei 10.520/2002, se o Licitante, convocado no prazo estipulado,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0F3E71" w:rsidRPr="00122EAF" w:rsidRDefault="000F3E71" w:rsidP="007B3D00">
      <w:pPr>
        <w:pStyle w:val="PargrafodaLista"/>
        <w:widowControl w:val="0"/>
        <w:spacing w:line="276" w:lineRule="auto"/>
        <w:ind w:left="0"/>
        <w:jc w:val="both"/>
        <w:rPr>
          <w:rFonts w:ascii="Arial" w:hAnsi="Arial" w:cs="Arial"/>
          <w:sz w:val="20"/>
          <w:szCs w:val="20"/>
        </w:rPr>
      </w:pPr>
      <w:r w:rsidRPr="00122EAF">
        <w:rPr>
          <w:rFonts w:ascii="Arial" w:hAnsi="Arial" w:cs="Arial"/>
          <w:sz w:val="20"/>
          <w:szCs w:val="20"/>
        </w:rPr>
        <w:t xml:space="preserve">9.4. </w:t>
      </w:r>
      <w:r w:rsidRPr="00122EAF">
        <w:rPr>
          <w:rFonts w:ascii="Arial" w:hAnsi="Arial" w:cs="Arial"/>
          <w:bCs/>
          <w:sz w:val="20"/>
          <w:szCs w:val="20"/>
          <w:lang w:eastAsia="ar-SA"/>
        </w:rPr>
        <w:t xml:space="preserve">O atraso injustificado na execução do objeto sujeitará a proponente vencedora à multa de mora, no valor de </w:t>
      </w:r>
      <w:r w:rsidRPr="00122EAF">
        <w:rPr>
          <w:rFonts w:ascii="Arial" w:hAnsi="Arial" w:cs="Arial"/>
          <w:sz w:val="20"/>
          <w:szCs w:val="20"/>
          <w:lang w:eastAsia="ar-SA"/>
        </w:rPr>
        <w:t>R$ 100,00 (cem reais), por dia de atraso, até o limite de 30% (trinta por cento) do total registrado.</w:t>
      </w:r>
    </w:p>
    <w:p w:rsidR="000F3E71" w:rsidRPr="00122EAF" w:rsidRDefault="000F3E71" w:rsidP="007B3D00">
      <w:pPr>
        <w:pStyle w:val="PargrafodaLista"/>
        <w:widowControl w:val="0"/>
        <w:spacing w:line="276" w:lineRule="auto"/>
        <w:ind w:left="0"/>
        <w:jc w:val="both"/>
        <w:rPr>
          <w:rFonts w:ascii="Arial" w:hAnsi="Arial" w:cs="Arial"/>
          <w:sz w:val="20"/>
          <w:szCs w:val="20"/>
        </w:rPr>
      </w:pPr>
      <w:r w:rsidRPr="00122EAF">
        <w:rPr>
          <w:rFonts w:ascii="Arial" w:hAnsi="Arial" w:cs="Arial"/>
          <w:sz w:val="20"/>
          <w:szCs w:val="20"/>
        </w:rPr>
        <w:t xml:space="preserve">9.5. </w:t>
      </w:r>
      <w:r w:rsidRPr="00122EAF">
        <w:rPr>
          <w:rFonts w:ascii="Arial" w:hAnsi="Arial" w:cs="Arial"/>
          <w:bCs/>
          <w:sz w:val="20"/>
          <w:szCs w:val="20"/>
          <w:lang w:eastAsia="ar-SA"/>
        </w:rPr>
        <w:t xml:space="preserve">A multa não impede que a Administração aplique as outras sanções previstas em Lei, tais como: </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Advertência;</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 xml:space="preserve">Suspensão do direito de licitar junto ao </w:t>
      </w:r>
      <w:r w:rsidRPr="00122EAF">
        <w:rPr>
          <w:rFonts w:ascii="Arial" w:hAnsi="Arial" w:cs="Arial"/>
          <w:bCs/>
          <w:sz w:val="20"/>
          <w:szCs w:val="20"/>
        </w:rPr>
        <w:t>Município de São Domingos – SC</w:t>
      </w:r>
      <w:r w:rsidRPr="00122EAF">
        <w:rPr>
          <w:rFonts w:ascii="Arial" w:hAnsi="Arial" w:cs="Arial"/>
          <w:sz w:val="20"/>
          <w:szCs w:val="20"/>
        </w:rPr>
        <w:t>;</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Declaração de inidoneidade;</w:t>
      </w:r>
    </w:p>
    <w:p w:rsidR="000F3E71" w:rsidRPr="00122EAF" w:rsidRDefault="000F3E71" w:rsidP="007B3D00">
      <w:pPr>
        <w:pStyle w:val="Corpodetexto31"/>
        <w:widowControl w:val="0"/>
        <w:spacing w:after="0" w:line="276" w:lineRule="auto"/>
        <w:jc w:val="both"/>
        <w:rPr>
          <w:rFonts w:ascii="Arial" w:hAnsi="Arial" w:cs="Arial"/>
          <w:sz w:val="20"/>
          <w:szCs w:val="20"/>
        </w:rPr>
      </w:pPr>
      <w:r w:rsidRPr="00122EAF">
        <w:rPr>
          <w:rFonts w:ascii="Arial" w:hAnsi="Arial" w:cs="Arial"/>
          <w:sz w:val="20"/>
          <w:szCs w:val="20"/>
        </w:rPr>
        <w:t>Rescisão da ata de registro em caso de descumprimento;</w:t>
      </w:r>
    </w:p>
    <w:p w:rsidR="000F3E71" w:rsidRPr="00122EAF" w:rsidRDefault="000F3E71" w:rsidP="007B3D00">
      <w:pPr>
        <w:pStyle w:val="Ttulo2"/>
        <w:widowControl w:val="0"/>
        <w:tabs>
          <w:tab w:val="clear" w:pos="0"/>
        </w:tabs>
        <w:spacing w:before="0" w:after="0" w:line="276" w:lineRule="auto"/>
        <w:ind w:left="0" w:firstLine="0"/>
        <w:jc w:val="both"/>
        <w:rPr>
          <w:rFonts w:ascii="Arial" w:hAnsi="Arial" w:cs="Arial"/>
          <w:b w:val="0"/>
          <w:bCs w:val="0"/>
          <w:i w:val="0"/>
          <w:sz w:val="20"/>
          <w:szCs w:val="20"/>
        </w:rPr>
      </w:pPr>
      <w:r w:rsidRPr="00122EAF">
        <w:rPr>
          <w:rFonts w:ascii="Arial" w:hAnsi="Arial" w:cs="Arial"/>
          <w:b w:val="0"/>
          <w:bCs w:val="0"/>
          <w:i w:val="0"/>
          <w:sz w:val="20"/>
          <w:szCs w:val="20"/>
        </w:rPr>
        <w:t>9.6. As demais penalidades previstas no art. 80 a 99 da Lei n. 8.666/93;</w:t>
      </w:r>
    </w:p>
    <w:p w:rsidR="000F3E71" w:rsidRPr="00122EAF" w:rsidRDefault="000F3E71" w:rsidP="007B3D00">
      <w:pPr>
        <w:pStyle w:val="Ttulo2"/>
        <w:widowControl w:val="0"/>
        <w:tabs>
          <w:tab w:val="clear" w:pos="0"/>
        </w:tabs>
        <w:spacing w:before="0" w:after="0" w:line="276" w:lineRule="auto"/>
        <w:ind w:left="0" w:firstLine="0"/>
        <w:jc w:val="both"/>
        <w:rPr>
          <w:rFonts w:ascii="Arial" w:hAnsi="Arial" w:cs="Arial"/>
          <w:b w:val="0"/>
          <w:i w:val="0"/>
          <w:sz w:val="20"/>
          <w:szCs w:val="20"/>
        </w:rPr>
      </w:pPr>
      <w:r w:rsidRPr="00122EAF">
        <w:rPr>
          <w:rFonts w:ascii="Arial" w:hAnsi="Arial" w:cs="Arial"/>
          <w:b w:val="0"/>
          <w:i w:val="0"/>
          <w:sz w:val="20"/>
          <w:szCs w:val="20"/>
        </w:rPr>
        <w:t>Caso haja aplicação de multa, o valor será descontado de qualquer fatura ou crédito existente no Município de São Domingos – SC, em favor da licitante vencedora. Caso o valor da multa seja superior ao crédito eventualmente existente, a diferença será cobrada administrativamente, ou judicialmente, se necessário.</w:t>
      </w:r>
    </w:p>
    <w:p w:rsidR="000F3E71" w:rsidRPr="00122EAF" w:rsidRDefault="000F3E71" w:rsidP="007B3D00">
      <w:pPr>
        <w:pStyle w:val="Ttulo2"/>
        <w:widowControl w:val="0"/>
        <w:tabs>
          <w:tab w:val="clear" w:pos="0"/>
        </w:tabs>
        <w:spacing w:before="0" w:after="0" w:line="276" w:lineRule="auto"/>
        <w:ind w:left="0" w:firstLine="0"/>
        <w:jc w:val="both"/>
        <w:rPr>
          <w:rFonts w:ascii="Arial" w:hAnsi="Arial" w:cs="Arial"/>
          <w:b w:val="0"/>
          <w:i w:val="0"/>
          <w:sz w:val="20"/>
          <w:szCs w:val="20"/>
        </w:rPr>
      </w:pPr>
      <w:r w:rsidRPr="00122EAF">
        <w:rPr>
          <w:rFonts w:ascii="Arial" w:hAnsi="Arial" w:cs="Arial"/>
          <w:b w:val="0"/>
          <w:i w:val="0"/>
          <w:sz w:val="20"/>
          <w:szCs w:val="20"/>
        </w:rPr>
        <w:t xml:space="preserve">9.7. </w:t>
      </w:r>
      <w:r w:rsidRPr="00122EAF">
        <w:rPr>
          <w:rFonts w:ascii="Arial" w:hAnsi="Arial" w:cs="Arial"/>
          <w:b w:val="0"/>
          <w:i w:val="0"/>
          <w:snapToGrid w:val="0"/>
          <w:sz w:val="20"/>
          <w:szCs w:val="20"/>
        </w:rPr>
        <w:t>Na aplicação das penalidades serão admitidos os recursos previstos em lei, garantido o contraditório e a ampla defesa.</w:t>
      </w:r>
    </w:p>
    <w:p w:rsidR="00717AC6" w:rsidRPr="00122EAF" w:rsidRDefault="00717AC6" w:rsidP="007B3D00">
      <w:pPr>
        <w:widowControl w:val="0"/>
        <w:overflowPunct w:val="0"/>
        <w:autoSpaceDE w:val="0"/>
        <w:spacing w:line="276" w:lineRule="auto"/>
        <w:jc w:val="both"/>
        <w:rPr>
          <w:rFonts w:ascii="Arial" w:hAnsi="Arial" w:cs="Arial"/>
          <w:b/>
          <w:bCs/>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
          <w:bCs/>
          <w:sz w:val="20"/>
          <w:szCs w:val="20"/>
        </w:rPr>
        <w:t>Cláusula Décima – Do cancelamento da Ata de Registro de Preços</w:t>
      </w:r>
    </w:p>
    <w:p w:rsidR="00717AC6" w:rsidRPr="00122EAF" w:rsidRDefault="00717AC6" w:rsidP="007B3D00">
      <w:pPr>
        <w:widowControl w:val="0"/>
        <w:overflowPunct w:val="0"/>
        <w:autoSpaceDE w:val="0"/>
        <w:spacing w:line="276" w:lineRule="auto"/>
        <w:jc w:val="both"/>
        <w:rPr>
          <w:rFonts w:ascii="Arial" w:hAnsi="Arial" w:cs="Arial"/>
          <w:bCs/>
          <w:sz w:val="20"/>
          <w:szCs w:val="20"/>
        </w:rPr>
      </w:pPr>
      <w:r w:rsidRPr="00122EAF">
        <w:rPr>
          <w:rFonts w:ascii="Arial" w:hAnsi="Arial" w:cs="Arial"/>
          <w:sz w:val="20"/>
          <w:szCs w:val="20"/>
        </w:rPr>
        <w:t>10.1 - Esta Ata de Registro de Preços poderá ser cancelada, de pleno direito:</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Cs/>
          <w:sz w:val="20"/>
          <w:szCs w:val="20"/>
        </w:rPr>
        <w:t xml:space="preserve">I - </w:t>
      </w:r>
      <w:r w:rsidRPr="00122EAF">
        <w:rPr>
          <w:rFonts w:ascii="Arial" w:hAnsi="Arial" w:cs="Arial"/>
          <w:sz w:val="20"/>
          <w:szCs w:val="20"/>
        </w:rPr>
        <w:t>Pela Administração, quando:</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a - a detentora não cumprir as obrigações constantes desta Ata de Registro de Preços;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b - a detentora não assinar o contrato no prazo estabelecido e a Administração não aceitar sua justificativa;</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c - a detentora der causa a rescisão administrativa de contrato decorrente de registro de preços;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d - em qualquer das hipóteses de inexecução total ou parcial de contrato decorrente de registro de preços;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e - os preços registrados se apresentarem superiores aos praticados no mercado;</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lastRenderedPageBreak/>
        <w:t>f - por razões de interesse público devidamente demonstradas e justificadas pela Administração;</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g - a comunicação do cancelamento do preço registrado, nos casos previstos neste Edital, será feita pessoalmente ou por correspondência com aviso de recebimento, juntando-se o comprovante aos autos que deram origem ao registro de preços.</w:t>
      </w:r>
    </w:p>
    <w:p w:rsidR="00717AC6" w:rsidRPr="00122EAF" w:rsidRDefault="00717AC6" w:rsidP="007B3D00">
      <w:pPr>
        <w:widowControl w:val="0"/>
        <w:overflowPunct w:val="0"/>
        <w:autoSpaceDE w:val="0"/>
        <w:spacing w:line="276" w:lineRule="auto"/>
        <w:jc w:val="both"/>
        <w:rPr>
          <w:rFonts w:ascii="Arial" w:hAnsi="Arial" w:cs="Arial"/>
          <w:bCs/>
          <w:sz w:val="20"/>
          <w:szCs w:val="20"/>
        </w:rPr>
      </w:pPr>
      <w:r w:rsidRPr="00122EAF">
        <w:rPr>
          <w:rFonts w:ascii="Arial" w:hAnsi="Arial" w:cs="Arial"/>
          <w:sz w:val="20"/>
          <w:szCs w:val="20"/>
        </w:rPr>
        <w:t>h - no caso de ser ignorado, incerto ou inacessível o endereço da detentora, a comunicação será feita por publicação no Diário Oficial do Estado, considerando-se cancelado o preço registrado após a publicação.</w:t>
      </w:r>
    </w:p>
    <w:p w:rsidR="00717AC6" w:rsidRPr="00122EAF" w:rsidRDefault="00717AC6" w:rsidP="007B3D00">
      <w:pPr>
        <w:pStyle w:val="BodyText21"/>
        <w:widowControl w:val="0"/>
        <w:spacing w:line="276" w:lineRule="auto"/>
        <w:rPr>
          <w:rFonts w:ascii="Arial" w:hAnsi="Arial" w:cs="Arial"/>
          <w:sz w:val="20"/>
          <w:szCs w:val="20"/>
        </w:rPr>
      </w:pPr>
      <w:r w:rsidRPr="00122EAF">
        <w:rPr>
          <w:rFonts w:ascii="Arial" w:hAnsi="Arial" w:cs="Arial"/>
          <w:bCs/>
          <w:sz w:val="20"/>
          <w:szCs w:val="20"/>
        </w:rPr>
        <w:t>II</w:t>
      </w:r>
      <w:r w:rsidRPr="00122EAF">
        <w:rPr>
          <w:rFonts w:ascii="Arial" w:hAnsi="Arial" w:cs="Arial"/>
          <w:sz w:val="20"/>
          <w:szCs w:val="20"/>
        </w:rPr>
        <w:t xml:space="preserve"> - Pelas detentoras, quando, mediante solicitação por escrito, comprovarem estar impossibilitadas de cumprir as exigências desta Ata de Registro de Preços:</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a - à solicitação das detentoras para cancelamento dos preços registrados deverá ser formulada com a antecedência de 30 (trinta) dias, facultada à Administração a aplicação das penalidades previstas neste Contrato, caso não aceitas as razões do pedido.</w:t>
      </w:r>
    </w:p>
    <w:p w:rsidR="00717AC6" w:rsidRPr="00122EAF" w:rsidRDefault="00717AC6" w:rsidP="007B3D00">
      <w:pPr>
        <w:widowControl w:val="0"/>
        <w:overflowPunct w:val="0"/>
        <w:autoSpaceDE w:val="0"/>
        <w:spacing w:line="276" w:lineRule="auto"/>
        <w:ind w:left="-142"/>
        <w:jc w:val="both"/>
        <w:rPr>
          <w:rFonts w:ascii="Arial" w:hAnsi="Arial" w:cs="Arial"/>
          <w:sz w:val="20"/>
          <w:szCs w:val="20"/>
        </w:rPr>
      </w:pP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b/>
          <w:bCs/>
          <w:sz w:val="20"/>
          <w:szCs w:val="20"/>
        </w:rPr>
        <w:t>Cláusula Décima Primeira – Das disposições finais e do foro</w:t>
      </w:r>
    </w:p>
    <w:p w:rsidR="00717AC6" w:rsidRPr="00122EAF" w:rsidRDefault="00717AC6" w:rsidP="007B3D00">
      <w:pPr>
        <w:widowControl w:val="0"/>
        <w:overflowPunct w:val="0"/>
        <w:autoSpaceDE w:val="0"/>
        <w:spacing w:line="276" w:lineRule="auto"/>
        <w:jc w:val="both"/>
        <w:rPr>
          <w:rFonts w:ascii="Arial" w:hAnsi="Arial" w:cs="Arial"/>
          <w:sz w:val="20"/>
          <w:szCs w:val="20"/>
        </w:rPr>
      </w:pPr>
      <w:r w:rsidRPr="00122EAF">
        <w:rPr>
          <w:rFonts w:ascii="Arial" w:hAnsi="Arial" w:cs="Arial"/>
          <w:sz w:val="20"/>
          <w:szCs w:val="20"/>
        </w:rPr>
        <w:t>11.1 – Esta Ata segue o Edital d</w:t>
      </w:r>
      <w:r w:rsidR="00506D3A" w:rsidRPr="00122EAF">
        <w:rPr>
          <w:rFonts w:ascii="Arial" w:hAnsi="Arial" w:cs="Arial"/>
          <w:sz w:val="20"/>
          <w:szCs w:val="20"/>
        </w:rPr>
        <w:t>o Pre</w:t>
      </w:r>
      <w:r w:rsidR="00B70FFE" w:rsidRPr="00122EAF">
        <w:rPr>
          <w:rFonts w:ascii="Arial" w:hAnsi="Arial" w:cs="Arial"/>
          <w:sz w:val="20"/>
          <w:szCs w:val="20"/>
        </w:rPr>
        <w:t>gão Presencial PREFE n. 0xx/</w:t>
      </w:r>
      <w:r w:rsidR="00AF45E7" w:rsidRPr="00122EAF">
        <w:rPr>
          <w:rFonts w:ascii="Arial" w:hAnsi="Arial" w:cs="Arial"/>
          <w:sz w:val="20"/>
          <w:szCs w:val="20"/>
        </w:rPr>
        <w:t>2019</w:t>
      </w:r>
      <w:r w:rsidRPr="00122EAF">
        <w:rPr>
          <w:rFonts w:ascii="Arial" w:hAnsi="Arial" w:cs="Arial"/>
          <w:sz w:val="20"/>
          <w:szCs w:val="20"/>
        </w:rPr>
        <w:t xml:space="preserve"> e vem acompanhada pela relação dos itens nos quais a empresa </w:t>
      </w:r>
      <w:r w:rsidRPr="00122EAF">
        <w:rPr>
          <w:rFonts w:ascii="Arial" w:hAnsi="Arial" w:cs="Arial"/>
          <w:b/>
          <w:sz w:val="20"/>
          <w:szCs w:val="20"/>
        </w:rPr>
        <w:t xml:space="preserve">XXXXX </w:t>
      </w:r>
      <w:r w:rsidRPr="00122EAF">
        <w:rPr>
          <w:rFonts w:ascii="Arial" w:hAnsi="Arial" w:cs="Arial"/>
          <w:sz w:val="20"/>
          <w:szCs w:val="20"/>
        </w:rPr>
        <w:t>restou vencedora.</w:t>
      </w:r>
    </w:p>
    <w:p w:rsidR="00717AC6" w:rsidRPr="00122EAF" w:rsidRDefault="00717AC6" w:rsidP="007B3D00">
      <w:pPr>
        <w:pStyle w:val="BodyText21"/>
        <w:widowControl w:val="0"/>
        <w:spacing w:line="276" w:lineRule="auto"/>
        <w:rPr>
          <w:rFonts w:ascii="Arial" w:hAnsi="Arial" w:cs="Arial"/>
          <w:sz w:val="20"/>
          <w:szCs w:val="20"/>
        </w:rPr>
      </w:pPr>
      <w:r w:rsidRPr="00122EAF">
        <w:rPr>
          <w:rFonts w:ascii="Arial" w:hAnsi="Arial" w:cs="Arial"/>
          <w:sz w:val="20"/>
          <w:szCs w:val="20"/>
        </w:rPr>
        <w:t>Fica eleito o foro da Comarca de São Domingos - SC, para dirimir quaisquer questões decorrentes da utilização da presente ata.</w:t>
      </w:r>
    </w:p>
    <w:p w:rsidR="00717AC6" w:rsidRPr="00122EAF" w:rsidRDefault="00717AC6" w:rsidP="007B3D00">
      <w:pPr>
        <w:pStyle w:val="BodyText21"/>
        <w:widowControl w:val="0"/>
        <w:spacing w:line="276" w:lineRule="auto"/>
        <w:rPr>
          <w:rFonts w:ascii="Arial" w:hAnsi="Arial" w:cs="Arial"/>
          <w:sz w:val="20"/>
          <w:szCs w:val="20"/>
        </w:rPr>
      </w:pPr>
      <w:r w:rsidRPr="00122EAF">
        <w:rPr>
          <w:rFonts w:ascii="Arial" w:hAnsi="Arial" w:cs="Arial"/>
          <w:sz w:val="20"/>
          <w:szCs w:val="20"/>
        </w:rPr>
        <w:t>Os casos omissos serão resolvidos de acordo com a Lei n. 10.520/2002 e Decreto Municipal n. 480/2010, Decreto n. 7892/2013 e demais normas aplicáveis.</w:t>
      </w:r>
    </w:p>
    <w:p w:rsidR="00717AC6" w:rsidRPr="00122EAF" w:rsidRDefault="00717AC6" w:rsidP="007B3D00">
      <w:pPr>
        <w:pStyle w:val="BodyText21"/>
        <w:widowControl w:val="0"/>
        <w:spacing w:line="276" w:lineRule="auto"/>
        <w:rPr>
          <w:rFonts w:ascii="Arial" w:hAnsi="Arial" w:cs="Arial"/>
          <w:sz w:val="20"/>
          <w:szCs w:val="20"/>
        </w:rPr>
      </w:pPr>
    </w:p>
    <w:p w:rsidR="00717AC6" w:rsidRPr="00122EAF" w:rsidRDefault="00717AC6" w:rsidP="007B3D00">
      <w:pPr>
        <w:widowControl w:val="0"/>
        <w:overflowPunct w:val="0"/>
        <w:autoSpaceDE w:val="0"/>
        <w:spacing w:line="276" w:lineRule="auto"/>
        <w:ind w:left="360"/>
        <w:jc w:val="center"/>
        <w:rPr>
          <w:rFonts w:ascii="Arial" w:hAnsi="Arial" w:cs="Arial"/>
          <w:sz w:val="20"/>
          <w:szCs w:val="20"/>
        </w:rPr>
      </w:pPr>
      <w:r w:rsidRPr="00122EAF">
        <w:rPr>
          <w:rFonts w:ascii="Arial" w:hAnsi="Arial" w:cs="Arial"/>
          <w:sz w:val="20"/>
          <w:szCs w:val="20"/>
        </w:rPr>
        <w:t xml:space="preserve">São Domingos – SC, xx de xx </w:t>
      </w:r>
      <w:r w:rsidR="00B70FFE" w:rsidRPr="00122EAF">
        <w:rPr>
          <w:rFonts w:ascii="Arial" w:hAnsi="Arial" w:cs="Arial"/>
          <w:sz w:val="20"/>
          <w:szCs w:val="20"/>
        </w:rPr>
        <w:t xml:space="preserve">de </w:t>
      </w:r>
      <w:r w:rsidR="00AF45E7" w:rsidRPr="00122EAF">
        <w:rPr>
          <w:rFonts w:ascii="Arial" w:hAnsi="Arial" w:cs="Arial"/>
          <w:sz w:val="20"/>
          <w:szCs w:val="20"/>
        </w:rPr>
        <w:t>2019</w:t>
      </w:r>
      <w:r w:rsidRPr="00122EAF">
        <w:rPr>
          <w:rFonts w:ascii="Arial" w:hAnsi="Arial" w:cs="Arial"/>
          <w:sz w:val="20"/>
          <w:szCs w:val="20"/>
        </w:rPr>
        <w:t>.</w:t>
      </w:r>
    </w:p>
    <w:p w:rsidR="00717AC6" w:rsidRPr="00122EAF" w:rsidRDefault="00717AC6" w:rsidP="007B3D00">
      <w:pPr>
        <w:widowControl w:val="0"/>
        <w:overflowPunct w:val="0"/>
        <w:autoSpaceDE w:val="0"/>
        <w:spacing w:line="276" w:lineRule="auto"/>
        <w:ind w:left="-142"/>
        <w:jc w:val="center"/>
        <w:rPr>
          <w:rFonts w:ascii="Arial" w:hAnsi="Arial" w:cs="Arial"/>
          <w:sz w:val="20"/>
          <w:szCs w:val="20"/>
        </w:rPr>
      </w:pPr>
    </w:p>
    <w:p w:rsidR="00717AC6" w:rsidRPr="00122EAF" w:rsidRDefault="00717AC6" w:rsidP="007B3D00">
      <w:pPr>
        <w:widowControl w:val="0"/>
        <w:overflowPunct w:val="0"/>
        <w:autoSpaceDE w:val="0"/>
        <w:spacing w:line="276" w:lineRule="auto"/>
        <w:ind w:left="-142"/>
        <w:jc w:val="center"/>
        <w:rPr>
          <w:rFonts w:ascii="Arial" w:hAnsi="Arial" w:cs="Arial"/>
          <w:sz w:val="20"/>
          <w:szCs w:val="20"/>
        </w:rPr>
      </w:pPr>
    </w:p>
    <w:p w:rsidR="00717AC6" w:rsidRPr="00122EAF" w:rsidRDefault="00B70FFE" w:rsidP="007B3D00">
      <w:pPr>
        <w:widowControl w:val="0"/>
        <w:overflowPunct w:val="0"/>
        <w:autoSpaceDE w:val="0"/>
        <w:spacing w:line="276" w:lineRule="auto"/>
        <w:ind w:left="360"/>
        <w:jc w:val="center"/>
        <w:rPr>
          <w:rFonts w:ascii="Arial" w:hAnsi="Arial" w:cs="Arial"/>
          <w:b/>
          <w:sz w:val="20"/>
          <w:szCs w:val="20"/>
        </w:rPr>
      </w:pPr>
      <w:r w:rsidRPr="00122EAF">
        <w:rPr>
          <w:rFonts w:ascii="Arial" w:hAnsi="Arial" w:cs="Arial"/>
          <w:b/>
          <w:sz w:val="20"/>
          <w:szCs w:val="20"/>
        </w:rPr>
        <w:t>Elieze Comachio</w:t>
      </w:r>
    </w:p>
    <w:p w:rsidR="00B70FFE" w:rsidRPr="00122EAF" w:rsidRDefault="00B70FFE" w:rsidP="007B3D00">
      <w:pPr>
        <w:widowControl w:val="0"/>
        <w:overflowPunct w:val="0"/>
        <w:autoSpaceDE w:val="0"/>
        <w:spacing w:line="276" w:lineRule="auto"/>
        <w:ind w:left="360"/>
        <w:jc w:val="center"/>
        <w:rPr>
          <w:rFonts w:ascii="Arial" w:hAnsi="Arial" w:cs="Arial"/>
          <w:b/>
          <w:sz w:val="20"/>
          <w:szCs w:val="20"/>
        </w:rPr>
      </w:pPr>
      <w:r w:rsidRPr="00122EAF">
        <w:rPr>
          <w:rFonts w:ascii="Arial" w:hAnsi="Arial" w:cs="Arial"/>
          <w:b/>
          <w:sz w:val="20"/>
          <w:szCs w:val="20"/>
        </w:rPr>
        <w:t>Prefeita</w:t>
      </w:r>
      <w:r w:rsidR="00717AC6" w:rsidRPr="00122EAF">
        <w:rPr>
          <w:rFonts w:ascii="Arial" w:hAnsi="Arial" w:cs="Arial"/>
          <w:b/>
          <w:sz w:val="20"/>
          <w:szCs w:val="20"/>
        </w:rPr>
        <w:t xml:space="preserve"> Municipal</w:t>
      </w:r>
    </w:p>
    <w:p w:rsidR="00222DCE" w:rsidRPr="00122EAF" w:rsidRDefault="00222DCE" w:rsidP="007B3D00">
      <w:pPr>
        <w:widowControl w:val="0"/>
        <w:overflowPunct w:val="0"/>
        <w:autoSpaceDE w:val="0"/>
        <w:spacing w:line="276" w:lineRule="auto"/>
        <w:ind w:left="360"/>
        <w:jc w:val="center"/>
        <w:rPr>
          <w:rFonts w:ascii="Arial" w:hAnsi="Arial" w:cs="Arial"/>
          <w:b/>
          <w:sz w:val="20"/>
          <w:szCs w:val="20"/>
        </w:rPr>
      </w:pPr>
    </w:p>
    <w:p w:rsidR="00717AC6" w:rsidRPr="00122EAF" w:rsidRDefault="00717AC6" w:rsidP="007B3D00">
      <w:pPr>
        <w:widowControl w:val="0"/>
        <w:overflowPunct w:val="0"/>
        <w:autoSpaceDE w:val="0"/>
        <w:spacing w:line="276" w:lineRule="auto"/>
        <w:ind w:left="-142"/>
        <w:jc w:val="center"/>
        <w:rPr>
          <w:rFonts w:ascii="Arial" w:hAnsi="Arial" w:cs="Arial"/>
          <w:b/>
          <w:sz w:val="20"/>
          <w:szCs w:val="20"/>
        </w:rPr>
      </w:pPr>
    </w:p>
    <w:p w:rsidR="00717AC6" w:rsidRPr="00122EAF" w:rsidRDefault="000F3E71" w:rsidP="007B3D00">
      <w:pPr>
        <w:widowControl w:val="0"/>
        <w:spacing w:line="276" w:lineRule="auto"/>
        <w:ind w:left="360"/>
        <w:jc w:val="center"/>
        <w:rPr>
          <w:rFonts w:ascii="Arial" w:hAnsi="Arial" w:cs="Arial"/>
          <w:b/>
          <w:sz w:val="20"/>
          <w:szCs w:val="20"/>
        </w:rPr>
      </w:pPr>
      <w:r w:rsidRPr="00122EAF">
        <w:rPr>
          <w:rFonts w:ascii="Arial" w:hAnsi="Arial" w:cs="Arial"/>
          <w:b/>
          <w:sz w:val="20"/>
          <w:szCs w:val="20"/>
        </w:rPr>
        <w:t>Paula Natana Comachio</w:t>
      </w:r>
    </w:p>
    <w:p w:rsidR="00717AC6" w:rsidRPr="00122EAF" w:rsidRDefault="00EC4763" w:rsidP="007B3D00">
      <w:pPr>
        <w:widowControl w:val="0"/>
        <w:spacing w:line="276" w:lineRule="auto"/>
        <w:ind w:left="360"/>
        <w:jc w:val="center"/>
        <w:rPr>
          <w:rFonts w:ascii="Arial" w:hAnsi="Arial" w:cs="Arial"/>
          <w:b/>
          <w:sz w:val="20"/>
          <w:szCs w:val="20"/>
        </w:rPr>
      </w:pPr>
      <w:r w:rsidRPr="00122EAF">
        <w:rPr>
          <w:rFonts w:ascii="Arial" w:hAnsi="Arial" w:cs="Arial"/>
          <w:b/>
          <w:sz w:val="20"/>
          <w:szCs w:val="20"/>
        </w:rPr>
        <w:t>Pregoeira</w:t>
      </w:r>
      <w:r w:rsidR="00717AC6" w:rsidRPr="00122EAF">
        <w:rPr>
          <w:rFonts w:ascii="Arial" w:hAnsi="Arial" w:cs="Arial"/>
          <w:b/>
          <w:sz w:val="20"/>
          <w:szCs w:val="20"/>
        </w:rPr>
        <w:t xml:space="preserve"> Oficial</w:t>
      </w:r>
    </w:p>
    <w:p w:rsidR="00506D3A" w:rsidRPr="00122EAF" w:rsidRDefault="00506D3A" w:rsidP="007B3D00">
      <w:pPr>
        <w:widowControl w:val="0"/>
        <w:spacing w:line="276" w:lineRule="auto"/>
        <w:ind w:left="360"/>
        <w:jc w:val="center"/>
        <w:rPr>
          <w:rFonts w:ascii="Arial" w:hAnsi="Arial" w:cs="Arial"/>
          <w:b/>
          <w:sz w:val="20"/>
          <w:szCs w:val="20"/>
        </w:rPr>
      </w:pPr>
    </w:p>
    <w:p w:rsidR="00717AC6" w:rsidRPr="00122EAF" w:rsidRDefault="00717AC6" w:rsidP="007B3D00">
      <w:pPr>
        <w:widowControl w:val="0"/>
        <w:spacing w:line="276" w:lineRule="auto"/>
        <w:ind w:left="-142"/>
        <w:jc w:val="center"/>
        <w:rPr>
          <w:rFonts w:ascii="Arial" w:hAnsi="Arial" w:cs="Arial"/>
          <w:b/>
          <w:sz w:val="20"/>
          <w:szCs w:val="20"/>
        </w:rPr>
      </w:pPr>
    </w:p>
    <w:p w:rsidR="00506D3A" w:rsidRPr="00122EAF" w:rsidRDefault="00506D3A" w:rsidP="007B3D00">
      <w:pPr>
        <w:autoSpaceDE w:val="0"/>
        <w:spacing w:line="276" w:lineRule="auto"/>
        <w:ind w:right="-48"/>
        <w:jc w:val="center"/>
        <w:rPr>
          <w:rStyle w:val="st"/>
          <w:rFonts w:ascii="Arial" w:hAnsi="Arial" w:cs="Arial"/>
          <w:b/>
          <w:sz w:val="20"/>
          <w:szCs w:val="20"/>
        </w:rPr>
      </w:pPr>
      <w:r w:rsidRPr="00122EAF">
        <w:rPr>
          <w:rStyle w:val="nfase"/>
          <w:rFonts w:ascii="Arial" w:hAnsi="Arial" w:cs="Arial"/>
          <w:b/>
          <w:i w:val="0"/>
          <w:sz w:val="20"/>
          <w:szCs w:val="20"/>
        </w:rPr>
        <w:t>Luiz Henrique Maseto Zanovello</w:t>
      </w:r>
    </w:p>
    <w:p w:rsidR="00506D3A" w:rsidRPr="00122EAF" w:rsidRDefault="00506D3A" w:rsidP="007B3D00">
      <w:pPr>
        <w:autoSpaceDE w:val="0"/>
        <w:spacing w:line="276" w:lineRule="auto"/>
        <w:ind w:right="-48"/>
        <w:jc w:val="center"/>
        <w:rPr>
          <w:rFonts w:ascii="Arial" w:hAnsi="Arial" w:cs="Arial"/>
          <w:b/>
          <w:bCs/>
          <w:sz w:val="20"/>
          <w:szCs w:val="20"/>
        </w:rPr>
      </w:pPr>
      <w:r w:rsidRPr="00122EAF">
        <w:rPr>
          <w:rFonts w:ascii="Arial" w:hAnsi="Arial" w:cs="Arial"/>
          <w:b/>
          <w:bCs/>
          <w:sz w:val="20"/>
          <w:szCs w:val="20"/>
        </w:rPr>
        <w:t>Assessor Jurídico</w:t>
      </w:r>
    </w:p>
    <w:p w:rsidR="00506D3A" w:rsidRPr="00122EAF" w:rsidRDefault="00506D3A" w:rsidP="007B3D00">
      <w:pPr>
        <w:autoSpaceDE w:val="0"/>
        <w:spacing w:line="276" w:lineRule="auto"/>
        <w:ind w:right="-48"/>
        <w:jc w:val="center"/>
        <w:rPr>
          <w:rFonts w:ascii="Arial" w:hAnsi="Arial" w:cs="Arial"/>
          <w:b/>
          <w:bCs/>
          <w:sz w:val="20"/>
          <w:szCs w:val="20"/>
        </w:rPr>
      </w:pPr>
      <w:r w:rsidRPr="00122EAF">
        <w:rPr>
          <w:rStyle w:val="st"/>
          <w:rFonts w:ascii="Arial" w:hAnsi="Arial" w:cs="Arial"/>
          <w:b/>
          <w:sz w:val="20"/>
          <w:szCs w:val="20"/>
        </w:rPr>
        <w:t>OAB/SC 33076</w:t>
      </w:r>
    </w:p>
    <w:p w:rsidR="00717AC6" w:rsidRPr="00122EAF" w:rsidRDefault="00717AC6" w:rsidP="007B3D00">
      <w:pPr>
        <w:widowControl w:val="0"/>
        <w:spacing w:line="276" w:lineRule="auto"/>
        <w:ind w:left="-142"/>
        <w:jc w:val="both"/>
        <w:rPr>
          <w:rFonts w:ascii="Arial" w:hAnsi="Arial" w:cs="Arial"/>
          <w:sz w:val="20"/>
          <w:szCs w:val="20"/>
        </w:rPr>
      </w:pPr>
    </w:p>
    <w:p w:rsidR="00717AC6" w:rsidRPr="00122EAF" w:rsidRDefault="00717AC6" w:rsidP="007B3D00">
      <w:pPr>
        <w:widowControl w:val="0"/>
        <w:overflowPunct w:val="0"/>
        <w:autoSpaceDE w:val="0"/>
        <w:spacing w:line="276" w:lineRule="auto"/>
        <w:ind w:left="-142"/>
        <w:jc w:val="both"/>
        <w:rPr>
          <w:rFonts w:ascii="Arial" w:hAnsi="Arial" w:cs="Arial"/>
          <w:bCs/>
          <w:sz w:val="20"/>
          <w:szCs w:val="20"/>
        </w:rPr>
      </w:pPr>
    </w:p>
    <w:p w:rsidR="00717AC6" w:rsidRPr="00122EAF" w:rsidRDefault="00717AC6" w:rsidP="007B3D00">
      <w:pPr>
        <w:widowControl w:val="0"/>
        <w:overflowPunct w:val="0"/>
        <w:autoSpaceDE w:val="0"/>
        <w:spacing w:line="276" w:lineRule="auto"/>
        <w:ind w:left="-142"/>
        <w:jc w:val="both"/>
        <w:rPr>
          <w:rFonts w:ascii="Arial" w:hAnsi="Arial" w:cs="Arial"/>
          <w:bCs/>
          <w:sz w:val="20"/>
          <w:szCs w:val="20"/>
        </w:rPr>
      </w:pPr>
    </w:p>
    <w:p w:rsidR="00717AC6" w:rsidRPr="00122EAF" w:rsidRDefault="00717AC6" w:rsidP="007B3D00">
      <w:pPr>
        <w:widowControl w:val="0"/>
        <w:overflowPunct w:val="0"/>
        <w:autoSpaceDE w:val="0"/>
        <w:spacing w:line="276" w:lineRule="auto"/>
        <w:ind w:left="360"/>
        <w:jc w:val="both"/>
        <w:rPr>
          <w:rFonts w:ascii="Arial" w:hAnsi="Arial" w:cs="Arial"/>
          <w:b/>
          <w:bCs/>
          <w:sz w:val="20"/>
          <w:szCs w:val="20"/>
        </w:rPr>
      </w:pPr>
      <w:r w:rsidRPr="00122EAF">
        <w:rPr>
          <w:rFonts w:ascii="Arial" w:hAnsi="Arial" w:cs="Arial"/>
          <w:b/>
          <w:bCs/>
          <w:sz w:val="20"/>
          <w:szCs w:val="20"/>
        </w:rPr>
        <w:t xml:space="preserve">Proponente: </w:t>
      </w:r>
      <w:r w:rsidRPr="00122EAF">
        <w:rPr>
          <w:rFonts w:ascii="Arial" w:hAnsi="Arial" w:cs="Arial"/>
          <w:b/>
          <w:sz w:val="20"/>
          <w:szCs w:val="20"/>
        </w:rPr>
        <w:t>xxxxxx</w:t>
      </w:r>
      <w:r w:rsidRPr="00122EAF">
        <w:rPr>
          <w:rFonts w:ascii="Arial" w:hAnsi="Arial" w:cs="Arial"/>
          <w:sz w:val="20"/>
          <w:szCs w:val="20"/>
        </w:rPr>
        <w:t>________________________</w:t>
      </w:r>
    </w:p>
    <w:p w:rsidR="00717AC6" w:rsidRPr="00122EAF" w:rsidRDefault="00717AC6" w:rsidP="007B3D00">
      <w:pPr>
        <w:widowControl w:val="0"/>
        <w:overflowPunct w:val="0"/>
        <w:autoSpaceDE w:val="0"/>
        <w:spacing w:line="276" w:lineRule="auto"/>
        <w:ind w:left="360"/>
        <w:jc w:val="both"/>
        <w:rPr>
          <w:rFonts w:ascii="Arial" w:hAnsi="Arial" w:cs="Arial"/>
          <w:b/>
          <w:bCs/>
          <w:sz w:val="20"/>
          <w:szCs w:val="20"/>
        </w:rPr>
      </w:pPr>
    </w:p>
    <w:p w:rsidR="00717AC6" w:rsidRPr="00122EAF" w:rsidRDefault="00717AC6" w:rsidP="007B3D00">
      <w:pPr>
        <w:widowControl w:val="0"/>
        <w:overflowPunct w:val="0"/>
        <w:autoSpaceDE w:val="0"/>
        <w:spacing w:line="276" w:lineRule="auto"/>
        <w:ind w:left="360"/>
        <w:jc w:val="both"/>
        <w:rPr>
          <w:rFonts w:ascii="Arial" w:hAnsi="Arial" w:cs="Arial"/>
          <w:bCs/>
          <w:sz w:val="20"/>
          <w:szCs w:val="20"/>
        </w:rPr>
      </w:pPr>
      <w:r w:rsidRPr="00122EAF">
        <w:rPr>
          <w:rFonts w:ascii="Arial" w:hAnsi="Arial" w:cs="Arial"/>
          <w:b/>
          <w:bCs/>
          <w:sz w:val="20"/>
          <w:szCs w:val="20"/>
        </w:rPr>
        <w:t>Testemunhas:</w:t>
      </w:r>
      <w:r w:rsidRPr="00122EAF">
        <w:rPr>
          <w:rFonts w:ascii="Arial" w:hAnsi="Arial" w:cs="Arial"/>
          <w:bCs/>
          <w:sz w:val="20"/>
          <w:szCs w:val="20"/>
        </w:rPr>
        <w:t> </w:t>
      </w:r>
    </w:p>
    <w:tbl>
      <w:tblPr>
        <w:tblW w:w="0" w:type="auto"/>
        <w:tblInd w:w="70" w:type="dxa"/>
        <w:tblLayout w:type="fixed"/>
        <w:tblCellMar>
          <w:left w:w="70" w:type="dxa"/>
          <w:right w:w="70" w:type="dxa"/>
        </w:tblCellMar>
        <w:tblLook w:val="0000"/>
      </w:tblPr>
      <w:tblGrid>
        <w:gridCol w:w="9898"/>
        <w:gridCol w:w="9968"/>
      </w:tblGrid>
      <w:tr w:rsidR="00717AC6" w:rsidRPr="00122EAF">
        <w:trPr>
          <w:trHeight w:val="956"/>
        </w:trPr>
        <w:tc>
          <w:tcPr>
            <w:tcW w:w="9898" w:type="dxa"/>
            <w:shd w:val="clear" w:color="auto" w:fill="auto"/>
            <w:vAlign w:val="center"/>
          </w:tcPr>
          <w:p w:rsidR="00717AC6" w:rsidRPr="00122EAF" w:rsidRDefault="00222DCE" w:rsidP="007B3D00">
            <w:pPr>
              <w:widowControl w:val="0"/>
              <w:spacing w:line="276" w:lineRule="auto"/>
              <w:ind w:left="360"/>
              <w:jc w:val="both"/>
              <w:rPr>
                <w:rFonts w:ascii="Arial" w:hAnsi="Arial" w:cs="Arial"/>
                <w:bCs/>
                <w:sz w:val="20"/>
                <w:szCs w:val="20"/>
              </w:rPr>
            </w:pPr>
            <w:r w:rsidRPr="00122EAF">
              <w:rPr>
                <w:rFonts w:ascii="Arial" w:hAnsi="Arial" w:cs="Arial"/>
                <w:bCs/>
                <w:sz w:val="20"/>
                <w:szCs w:val="20"/>
              </w:rPr>
              <w:t>xxxxx</w:t>
            </w:r>
            <w:r w:rsidR="00717AC6" w:rsidRPr="00122EAF">
              <w:rPr>
                <w:rFonts w:ascii="Arial" w:hAnsi="Arial" w:cs="Arial"/>
                <w:bCs/>
                <w:sz w:val="20"/>
                <w:szCs w:val="20"/>
              </w:rPr>
              <w:t>–</w:t>
            </w:r>
            <w:r w:rsidR="00326584" w:rsidRPr="00122EAF">
              <w:rPr>
                <w:rFonts w:ascii="Arial" w:hAnsi="Arial" w:cs="Arial"/>
                <w:bCs/>
                <w:sz w:val="20"/>
                <w:szCs w:val="20"/>
              </w:rPr>
              <w:t>Mat.</w:t>
            </w:r>
            <w:r w:rsidR="00AD4004" w:rsidRPr="00122EAF">
              <w:rPr>
                <w:rFonts w:ascii="Arial" w:hAnsi="Arial" w:cs="Arial"/>
                <w:bCs/>
                <w:sz w:val="20"/>
                <w:szCs w:val="20"/>
              </w:rPr>
              <w:t xml:space="preserve"> PMSD n. </w:t>
            </w:r>
            <w:r w:rsidR="00B37C01" w:rsidRPr="00122EAF">
              <w:rPr>
                <w:rFonts w:ascii="Arial" w:hAnsi="Arial" w:cs="Arial"/>
                <w:bCs/>
                <w:sz w:val="20"/>
                <w:szCs w:val="20"/>
              </w:rPr>
              <w:t>xxx</w:t>
            </w:r>
            <w:r w:rsidR="005822C1" w:rsidRPr="00122EAF">
              <w:rPr>
                <w:rFonts w:ascii="Arial" w:hAnsi="Arial" w:cs="Arial"/>
                <w:bCs/>
                <w:sz w:val="20"/>
                <w:szCs w:val="20"/>
              </w:rPr>
              <w:t>________________</w:t>
            </w:r>
          </w:p>
          <w:p w:rsidR="00717AC6" w:rsidRPr="00122EAF" w:rsidRDefault="00717AC6" w:rsidP="007B3D00">
            <w:pPr>
              <w:widowControl w:val="0"/>
              <w:spacing w:line="276" w:lineRule="auto"/>
              <w:jc w:val="both"/>
              <w:rPr>
                <w:rFonts w:ascii="Arial" w:hAnsi="Arial" w:cs="Arial"/>
                <w:bCs/>
                <w:sz w:val="20"/>
                <w:szCs w:val="20"/>
              </w:rPr>
            </w:pPr>
          </w:p>
          <w:p w:rsidR="00717AC6" w:rsidRPr="00122EAF" w:rsidRDefault="00222DCE" w:rsidP="007B3D00">
            <w:pPr>
              <w:widowControl w:val="0"/>
              <w:spacing w:line="276" w:lineRule="auto"/>
              <w:ind w:left="360"/>
              <w:jc w:val="both"/>
              <w:rPr>
                <w:rFonts w:ascii="Arial" w:hAnsi="Arial" w:cs="Arial"/>
                <w:bCs/>
                <w:sz w:val="20"/>
                <w:szCs w:val="20"/>
              </w:rPr>
            </w:pPr>
            <w:r w:rsidRPr="00122EAF">
              <w:rPr>
                <w:rFonts w:ascii="Arial" w:hAnsi="Arial" w:cs="Arial"/>
                <w:bCs/>
                <w:sz w:val="20"/>
                <w:szCs w:val="20"/>
              </w:rPr>
              <w:t>xxxx</w:t>
            </w:r>
            <w:r w:rsidR="00B70FFE" w:rsidRPr="00122EAF">
              <w:rPr>
                <w:rFonts w:ascii="Arial" w:hAnsi="Arial" w:cs="Arial"/>
                <w:bCs/>
                <w:sz w:val="20"/>
                <w:szCs w:val="20"/>
              </w:rPr>
              <w:t xml:space="preserve"> </w:t>
            </w:r>
            <w:r w:rsidR="00B37C01" w:rsidRPr="00122EAF">
              <w:rPr>
                <w:rFonts w:ascii="Arial" w:hAnsi="Arial" w:cs="Arial"/>
                <w:bCs/>
                <w:sz w:val="20"/>
                <w:szCs w:val="20"/>
              </w:rPr>
              <w:t>– Mat. PMSD n.xxx</w:t>
            </w:r>
            <w:r w:rsidR="00717AC6" w:rsidRPr="00122EAF">
              <w:rPr>
                <w:rFonts w:ascii="Arial" w:hAnsi="Arial" w:cs="Arial"/>
                <w:bCs/>
                <w:sz w:val="20"/>
                <w:szCs w:val="20"/>
              </w:rPr>
              <w:t>__________</w:t>
            </w:r>
            <w:r w:rsidR="005822C1" w:rsidRPr="00122EAF">
              <w:rPr>
                <w:rFonts w:ascii="Arial" w:hAnsi="Arial" w:cs="Arial"/>
                <w:bCs/>
                <w:sz w:val="20"/>
                <w:szCs w:val="20"/>
              </w:rPr>
              <w:t>______</w:t>
            </w:r>
          </w:p>
        </w:tc>
        <w:tc>
          <w:tcPr>
            <w:tcW w:w="9968" w:type="dxa"/>
            <w:shd w:val="clear" w:color="auto" w:fill="auto"/>
            <w:vAlign w:val="center"/>
          </w:tcPr>
          <w:p w:rsidR="00717AC6" w:rsidRPr="00122EAF" w:rsidRDefault="00717AC6" w:rsidP="007B3D00">
            <w:pPr>
              <w:keepNext/>
              <w:widowControl w:val="0"/>
              <w:snapToGrid w:val="0"/>
              <w:spacing w:line="276" w:lineRule="auto"/>
              <w:ind w:left="360"/>
              <w:jc w:val="both"/>
              <w:rPr>
                <w:rFonts w:ascii="Arial" w:hAnsi="Arial" w:cs="Arial"/>
                <w:bCs/>
                <w:sz w:val="20"/>
                <w:szCs w:val="20"/>
              </w:rPr>
            </w:pPr>
          </w:p>
        </w:tc>
      </w:tr>
    </w:tbl>
    <w:p w:rsidR="005822C1" w:rsidRPr="00122EAF" w:rsidRDefault="005822C1" w:rsidP="007B3D00">
      <w:pPr>
        <w:spacing w:line="276" w:lineRule="auto"/>
        <w:rPr>
          <w:rFonts w:ascii="Arial" w:hAnsi="Arial" w:cs="Arial"/>
          <w:sz w:val="20"/>
          <w:szCs w:val="20"/>
        </w:rPr>
      </w:pPr>
    </w:p>
    <w:p w:rsidR="005822C1" w:rsidRPr="00122EAF" w:rsidRDefault="005822C1" w:rsidP="007B3D00">
      <w:pPr>
        <w:spacing w:line="276" w:lineRule="auto"/>
        <w:jc w:val="center"/>
        <w:rPr>
          <w:rFonts w:ascii="Arial" w:hAnsi="Arial" w:cs="Arial"/>
          <w:sz w:val="20"/>
          <w:szCs w:val="20"/>
        </w:rPr>
      </w:pPr>
    </w:p>
    <w:p w:rsidR="005822C1" w:rsidRPr="003C32DD" w:rsidRDefault="00122EAF" w:rsidP="007B3D00">
      <w:pPr>
        <w:suppressAutoHyphens w:val="0"/>
        <w:spacing w:line="276" w:lineRule="auto"/>
        <w:jc w:val="center"/>
        <w:rPr>
          <w:rFonts w:ascii="Arial" w:hAnsi="Arial" w:cs="Arial"/>
          <w:b/>
          <w:sz w:val="20"/>
          <w:szCs w:val="20"/>
        </w:rPr>
      </w:pPr>
      <w:r w:rsidRPr="003C32DD">
        <w:rPr>
          <w:rFonts w:ascii="Arial" w:hAnsi="Arial" w:cs="Arial"/>
          <w:b/>
          <w:sz w:val="20"/>
          <w:szCs w:val="20"/>
        </w:rPr>
        <w:t>ANEXO VI – TERMO DE REFERÊNCIA</w:t>
      </w:r>
    </w:p>
    <w:p w:rsidR="00122EAF" w:rsidRPr="00122EAF" w:rsidRDefault="00122EAF" w:rsidP="007B3D00">
      <w:pPr>
        <w:spacing w:line="276" w:lineRule="auto"/>
        <w:jc w:val="center"/>
        <w:rPr>
          <w:rFonts w:ascii="Arial" w:hAnsi="Arial" w:cs="Arial"/>
          <w:sz w:val="20"/>
          <w:szCs w:val="20"/>
        </w:rPr>
      </w:pPr>
    </w:p>
    <w:p w:rsidR="00122EAF" w:rsidRPr="00122EAF" w:rsidRDefault="00122EAF" w:rsidP="007B3D00">
      <w:pPr>
        <w:pStyle w:val="Ttulo1"/>
        <w:keepLines/>
        <w:spacing w:line="276" w:lineRule="auto"/>
        <w:jc w:val="both"/>
        <w:rPr>
          <w:rFonts w:ascii="Arial" w:hAnsi="Arial" w:cs="Arial"/>
          <w:sz w:val="20"/>
          <w:szCs w:val="20"/>
        </w:rPr>
      </w:pPr>
      <w:bookmarkStart w:id="0" w:name="_Toc5104696"/>
      <w:r w:rsidRPr="00122EAF">
        <w:rPr>
          <w:rFonts w:ascii="Arial" w:hAnsi="Arial" w:cs="Arial"/>
          <w:sz w:val="20"/>
          <w:szCs w:val="20"/>
        </w:rPr>
        <w:t>OBJETIVO</w:t>
      </w:r>
      <w:bookmarkEnd w:id="0"/>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Esta especificação tem por objetivo estabelecer as características e condições mínimas para execução da sinalização horizontal, para demarcação de pavimentos rodoviários nos locais a serem indicados pela Diretoria de </w:t>
      </w:r>
      <w:r>
        <w:rPr>
          <w:rFonts w:ascii="Arial" w:hAnsi="Arial" w:cs="Arial"/>
          <w:sz w:val="20"/>
          <w:szCs w:val="20"/>
        </w:rPr>
        <w:t>Transportes, Obras e Serviços Públicos</w:t>
      </w:r>
      <w:r w:rsidRPr="00122EAF">
        <w:rPr>
          <w:rFonts w:ascii="Arial" w:hAnsi="Arial" w:cs="Arial"/>
          <w:sz w:val="20"/>
          <w:szCs w:val="20"/>
        </w:rPr>
        <w:t>. Os trabalhos de pintura referem-se a todo e qualquer tipo de sinalização previsto no ”VOLUME IV Sinalização Horizontal” do Conselho Nacional de Trânsito – CONTRAN. Sendo que poderão ser solicitados para executar.</w:t>
      </w:r>
    </w:p>
    <w:p w:rsidR="00122EAF" w:rsidRPr="00122EAF" w:rsidRDefault="00122EAF" w:rsidP="007B3D00">
      <w:pPr>
        <w:pStyle w:val="PargrafodaLista"/>
        <w:spacing w:line="276" w:lineRule="auto"/>
        <w:ind w:left="0"/>
        <w:jc w:val="both"/>
        <w:rPr>
          <w:rFonts w:ascii="Arial" w:hAnsi="Arial" w:cs="Arial"/>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MARCAS LONGITUDINAIS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LINHAS DE DIVISÃO DE FLUXOS OPOSTOS (LFO):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Linha simples contínua (LFO-1); </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Linha Simples seccionada (LFO-2); </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Linha dupla contínua (LFO-3); </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Linha contínua / seccionada (LFO-4); </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dupla seccionada (MFR);</w:t>
      </w:r>
    </w:p>
    <w:p w:rsidR="00122EAF" w:rsidRPr="00122EAF" w:rsidRDefault="00122EAF" w:rsidP="007B3D00">
      <w:pPr>
        <w:pStyle w:val="PargrafodaLista"/>
        <w:spacing w:line="276" w:lineRule="auto"/>
        <w:ind w:left="0"/>
        <w:jc w:val="both"/>
        <w:rPr>
          <w:rFonts w:ascii="Arial" w:hAnsi="Arial" w:cs="Arial"/>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LINHAS DE DIVISÃO DE FLUXOS DE MESMO SENTIDO (MLS):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simples contínua (MLS-1);</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simples seccionada (MLS-2)</w:t>
      </w:r>
    </w:p>
    <w:p w:rsidR="00122EAF" w:rsidRPr="00122EAF" w:rsidRDefault="00122EAF" w:rsidP="007B3D00">
      <w:pPr>
        <w:pStyle w:val="PargrafodaLista"/>
        <w:spacing w:line="276" w:lineRule="auto"/>
        <w:ind w:left="0"/>
        <w:jc w:val="both"/>
        <w:rPr>
          <w:rFonts w:ascii="Arial" w:hAnsi="Arial" w:cs="Arial"/>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DE BORDO (LBO);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DE CONTINUIDADE (LCO);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MARCAS LONGITUDINAIS ESPECÍFICAS: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faixa exclusiva (MFE);</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faixa preferencial (MFP);</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faixa reversível no contra fluxo (MFR);</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ciclo faixa ao longo da via (MCI);</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MARCAS TRANSVERSAIS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de retenção (LRE);</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Linhas de estímulo a redução de velocidade (LRV)</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de “De a preferência” (LDP);</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Faixa de travessia de pedestres (FTP);</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cruzamento rodocicloviário (MCC);</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área de conflito (MAC)</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Marcação de área de cruzamento com faixa exclusiva (MAE);</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MARCAS DE CANALIZAÇÃO: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de Canalização (LCA)</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Zebrado de preenchimento da área de pavimento não utilizável (ZPA);</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MARCAS DE DELIMITAÇÃO E CONTROLE DE ESTACIONAMENTO E/OU PARADA</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Linha de indicação de proibição de estacionamento e/ou parada(LPP);</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lastRenderedPageBreak/>
        <w:t>Marca Delimitadora de parada de veículos específicos (MVE);</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Marca delimitadora de estacionamento regulamentado (MER)</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INSCRIÇÕES NO PAVIMENTO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Setas direcionais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Símbolos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Legendas</w:t>
      </w:r>
    </w:p>
    <w:p w:rsidR="00122EAF" w:rsidRPr="00122EAF" w:rsidRDefault="00122EAF" w:rsidP="007B3D00">
      <w:pPr>
        <w:pStyle w:val="PargrafodaLista"/>
        <w:spacing w:line="276" w:lineRule="auto"/>
        <w:ind w:left="0"/>
        <w:jc w:val="both"/>
        <w:rPr>
          <w:rFonts w:ascii="Arial" w:hAnsi="Arial" w:cs="Arial"/>
          <w:sz w:val="20"/>
          <w:szCs w:val="20"/>
        </w:rPr>
      </w:pPr>
    </w:p>
    <w:p w:rsidR="00122EAF" w:rsidRPr="00122EAF" w:rsidRDefault="00122EAF" w:rsidP="007B3D00">
      <w:pPr>
        <w:pStyle w:val="Ttulo1"/>
        <w:keepLines/>
        <w:spacing w:line="276" w:lineRule="auto"/>
        <w:jc w:val="both"/>
        <w:rPr>
          <w:rFonts w:ascii="Arial" w:hAnsi="Arial" w:cs="Arial"/>
          <w:sz w:val="20"/>
          <w:szCs w:val="20"/>
        </w:rPr>
      </w:pPr>
      <w:bookmarkStart w:id="1" w:name="_Toc5104698"/>
      <w:r w:rsidRPr="00122EAF">
        <w:rPr>
          <w:rFonts w:ascii="Arial" w:hAnsi="Arial" w:cs="Arial"/>
          <w:sz w:val="20"/>
          <w:szCs w:val="20"/>
        </w:rPr>
        <w:t>MATERIAL</w:t>
      </w:r>
      <w:bookmarkEnd w:id="1"/>
    </w:p>
    <w:p w:rsidR="00122EAF" w:rsidRPr="00122EAF" w:rsidRDefault="00122EAF" w:rsidP="007B3D00">
      <w:pPr>
        <w:pStyle w:val="PargrafodaLista"/>
        <w:numPr>
          <w:ilvl w:val="0"/>
          <w:numId w:val="17"/>
        </w:numPr>
        <w:suppressAutoHyphens w:val="0"/>
        <w:spacing w:line="276" w:lineRule="auto"/>
        <w:contextualSpacing/>
        <w:jc w:val="both"/>
        <w:rPr>
          <w:rFonts w:ascii="Arial" w:hAnsi="Arial" w:cs="Arial"/>
          <w:b/>
          <w:vanish/>
          <w:sz w:val="20"/>
          <w:szCs w:val="20"/>
        </w:rPr>
      </w:pP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TINTA </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 tinta é uma mistura de resina, solventes, cargas e aditivos, formando um produto líquido, que após a secagem forma uma película sólida, opaca aderente ao pavimento, sem causar reações prejudiciais ao revestimento, deve estar apta à adição de microesferas de vidro de modo propiciem aos materiais qualidades que atendas à finalidade a que se destina.</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As tintas devem atender aos requisitos da NBR 11.862/2012</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O recipiente da tinta deve apresentar-se em bom estado de conservação, consideram-se como defeitos as seguintes ocorrências:</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Fechamento imperfeito;</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Vazamento</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Falta de tinta</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Amassamento</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Rasgões e cortes</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Falta ou insegurança de alça</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Má conservação</w:t>
      </w:r>
    </w:p>
    <w:p w:rsidR="00122EAF" w:rsidRPr="00122EAF" w:rsidRDefault="00122EAF" w:rsidP="007B3D00">
      <w:pPr>
        <w:pStyle w:val="PargrafodaLista"/>
        <w:numPr>
          <w:ilvl w:val="0"/>
          <w:numId w:val="18"/>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Marcação deficiente</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Após aplicação, deve apresentar plasticidade e elevada aderência às esferas de vidro retro-refletivas, ao pavimento ou sinalização anterior, devendo resultar em uma película fosca, de aspecto uniforme, não podendo ser constatada a ocorrência de rachaduras, marcas ou outras irregularidades durante o período de sua vida útil.</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ESFERAS DE VIDRO (DROP-ON TIPO II)</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As esferas de vidro devem atender aos requisitos das normas MBR 16184/2013</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SOLVENTES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Os solventes a serem utilizados deverão ser compatíveis a especificação da tinta, sabendo-se que a utilização incorreta do solvente poderá acarretar na redução da vida útil da tinta.</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EQUIPAMENTOS</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Devem ser utilizados os seguintes equipamentos:</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Escovas, compressores para limpeza com jato de ar ou água, de forma a limpar e secar apropriadamente a superfície a ser demarcada;</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Motor de autopropulsão;</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Compressor com tanque pulmão de ar, com capacidade no mínimo 20% superior à necessidade típica de aplicação, vazão de 3m³/min e pressão de 7kgf/cm²;</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lastRenderedPageBreak/>
        <w:t>Reservatórios para microesfera de vidro a serem aplicadas por aspersão;</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Agitadores mecânicos para homogeneização da tinta;</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Quadro de instrumentos e válvulas para regulagem, controle de acionamento de pistolas, conta-giros, horímetro e odômetro;</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Sistema de limpeza com solvente;</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Sistema sequenciador para automação automática das pistolas de tinta, permitindo variar o comprimento e a cadência das faixas;</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Dispositivos a ar comprimido para aspersão das microesferas de vidro, espalhadores devendo apresentar flexibilidade para troca de bicos, orifícios, adequando-se para aspergir microesferas de quaisquer granulometrias e pressões entre 0,15 e 0,35 kgf/cm²;</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Sistemas limitadores de faixa;</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Sistemas de braços suportes para pistolas;</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Dispositivos de segurança;</w:t>
      </w:r>
    </w:p>
    <w:p w:rsidR="00122EAF" w:rsidRPr="00122EAF" w:rsidRDefault="00122EAF" w:rsidP="007B3D00">
      <w:pPr>
        <w:pStyle w:val="PargrafodaLista"/>
        <w:numPr>
          <w:ilvl w:val="0"/>
          <w:numId w:val="19"/>
        </w:numPr>
        <w:suppressAutoHyphens w:val="0"/>
        <w:spacing w:line="276" w:lineRule="auto"/>
        <w:ind w:left="284" w:hanging="284"/>
        <w:contextualSpacing/>
        <w:jc w:val="both"/>
        <w:rPr>
          <w:rFonts w:ascii="Arial" w:hAnsi="Arial" w:cs="Arial"/>
          <w:sz w:val="20"/>
          <w:szCs w:val="20"/>
        </w:rPr>
      </w:pPr>
      <w:r w:rsidRPr="00122EAF">
        <w:rPr>
          <w:rFonts w:ascii="Arial" w:hAnsi="Arial" w:cs="Arial"/>
          <w:sz w:val="20"/>
          <w:szCs w:val="20"/>
        </w:rPr>
        <w:t>Termômetro para quantificar a temperatura ambiente do pavimento, um higrômetro para a unidade relativa do ar, trena e medidor de espessura.</w:t>
      </w:r>
    </w:p>
    <w:p w:rsidR="00122EAF" w:rsidRPr="00122EAF" w:rsidRDefault="00122EAF" w:rsidP="007B3D00">
      <w:pPr>
        <w:pStyle w:val="Ttulo1"/>
        <w:keepLines/>
        <w:spacing w:line="276" w:lineRule="auto"/>
        <w:ind w:left="0" w:firstLine="0"/>
        <w:jc w:val="both"/>
        <w:rPr>
          <w:rFonts w:ascii="Arial" w:hAnsi="Arial" w:cs="Arial"/>
          <w:sz w:val="20"/>
          <w:szCs w:val="20"/>
        </w:rPr>
      </w:pPr>
      <w:bookmarkStart w:id="2" w:name="_Toc5104699"/>
      <w:r w:rsidRPr="00122EAF">
        <w:rPr>
          <w:rFonts w:ascii="Arial" w:hAnsi="Arial" w:cs="Arial"/>
          <w:sz w:val="20"/>
          <w:szCs w:val="20"/>
        </w:rPr>
        <w:t>EXECUÇÃO</w:t>
      </w:r>
      <w:bookmarkEnd w:id="2"/>
    </w:p>
    <w:p w:rsidR="00122EAF" w:rsidRPr="00122EAF" w:rsidRDefault="00122EAF" w:rsidP="007B3D00">
      <w:pPr>
        <w:pStyle w:val="PargrafodaLista"/>
        <w:numPr>
          <w:ilvl w:val="0"/>
          <w:numId w:val="16"/>
        </w:numPr>
        <w:suppressAutoHyphens w:val="0"/>
        <w:spacing w:line="276" w:lineRule="auto"/>
        <w:contextualSpacing/>
        <w:jc w:val="both"/>
        <w:rPr>
          <w:rFonts w:ascii="Arial" w:hAnsi="Arial" w:cs="Arial"/>
          <w:b/>
          <w:vanish/>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CONDIÇÕES GERAIS</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Os serviços não poderão ser executados quando a temperatura ambiente estiver acima de 40ºC ou estiver inferior a 5ºC, e quando tiver ocorrido chuva 2 horas antes da aplicação;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A diluição da tinta poderá ser realizada com adição de no máximo 5% em volume de solvente, para o ajuste de viscosidade. Qualquer outra diluição deve ser expressamente determinada ou autorizada pela fiscalização da Diretoria de Transito, Transportes e Mobilidade Urbana.</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Sempre que houver insuficiência de contraste entre as cores do pavimento e da tinta, as faixas demarcatórias devem receber previamente pintura de contraste na cor preta, para proporcionar melhoria na visibilidade diurna. A tinta preta deve ter as mesmas características da utilização na demarcação.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Se não especificada, a espessura de aplicação deve ser de no mínimo 0,6mm</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A abertura do trecho ao trafego somente poderá ser feita após o decurso de no mínimo 30 minutos,contados do  término da aplicação.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A aplicação pode ser mecânica ou manual.</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SINALIZAÇÃO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 xml:space="preserve">Os serviços só podem ser iniciados após sinalização adequada no local, de nodo a garantir a fluidez do transito e, principalmente, a segurança de motoristas e pedestres que por ali circulam durante as obras de pintura. A sinalização retro mencionada cabe exclusivamente a proponente vencedora. </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PRÉ-MARCAÇÃO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Deve ser efetuada pré-marcação antes da implantação a fim de garantir o alinhamento e configuração geométrica da sinalização horizontal.</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Nos casos de recuperação de sinalização existente, não é permitido o uso das faixas de pinturas existente como referencial de marcação.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Quando a marcação da pintura nova não for coincidente com a existente, e for necessária a remoção da pintura antiga, a remoção deve ser executada conforme o item 4.4 da NBR 15405, e quando autorizado pelo fiscal do contrato, se admitirá a cobertura da tinta antiga com aplicação de tinta na cor preta.</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LIMPEZA</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lastRenderedPageBreak/>
        <w:t>Antes da aplicação da tinta, a superfície do pavimento deve estar limpa, seca, livre de contaminantes prejudiciais à pintura. Devem ser retirados quaisquer corpos estranhos aderentes ou partículas de pavimento em estado de desagregação.</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APLICAÇÃO DAS ESFERAS DE VIDRO SOBRE A TINTA</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Por ser aplicação de microesferas sobre a tinta fresca imediatamente após a aplicação, esta deverá ser espalhada de forma homogênea, e de forma a aderir à superfície da tinta.</w:t>
      </w:r>
    </w:p>
    <w:p w:rsidR="00122EAF" w:rsidRPr="00122EAF" w:rsidRDefault="00122EAF" w:rsidP="007B3D00">
      <w:pPr>
        <w:pStyle w:val="PargrafodaLista"/>
        <w:spacing w:line="276" w:lineRule="auto"/>
        <w:ind w:left="0"/>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CONTROLE</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 xml:space="preserve">O fornecedor ou fabricante de resinas acrílicas emulsionadas em solvente deve ser responsável pela realização dos ensaios e testes que comprovem o cumprimento das premissas desta especificação </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A contra verdade deve ainda:</w:t>
      </w:r>
    </w:p>
    <w:p w:rsidR="00122EAF" w:rsidRPr="00122EAF" w:rsidRDefault="00122EAF" w:rsidP="007B3D00">
      <w:pPr>
        <w:pStyle w:val="PargrafodaLista"/>
        <w:numPr>
          <w:ilvl w:val="0"/>
          <w:numId w:val="20"/>
        </w:numPr>
        <w:suppressAutoHyphens w:val="0"/>
        <w:spacing w:line="276" w:lineRule="auto"/>
        <w:ind w:left="284" w:hanging="284"/>
        <w:contextualSpacing/>
        <w:jc w:val="both"/>
        <w:rPr>
          <w:rFonts w:ascii="Arial" w:hAnsi="Arial" w:cs="Arial"/>
          <w:b/>
          <w:sz w:val="20"/>
          <w:szCs w:val="20"/>
        </w:rPr>
      </w:pPr>
      <w:r w:rsidRPr="00122EAF">
        <w:rPr>
          <w:rFonts w:ascii="Arial" w:hAnsi="Arial" w:cs="Arial"/>
          <w:sz w:val="20"/>
          <w:szCs w:val="20"/>
        </w:rPr>
        <w:t>Verificar visualmente as condições de acabamento;</w:t>
      </w:r>
    </w:p>
    <w:p w:rsidR="00122EAF" w:rsidRPr="00122EAF" w:rsidRDefault="00122EAF" w:rsidP="007B3D00">
      <w:pPr>
        <w:pStyle w:val="PargrafodaLista"/>
        <w:numPr>
          <w:ilvl w:val="0"/>
          <w:numId w:val="20"/>
        </w:numPr>
        <w:suppressAutoHyphens w:val="0"/>
        <w:spacing w:line="276" w:lineRule="auto"/>
        <w:ind w:left="284" w:hanging="284"/>
        <w:contextualSpacing/>
        <w:jc w:val="both"/>
        <w:rPr>
          <w:rFonts w:ascii="Arial" w:hAnsi="Arial" w:cs="Arial"/>
          <w:b/>
          <w:sz w:val="20"/>
          <w:szCs w:val="20"/>
        </w:rPr>
      </w:pPr>
      <w:r w:rsidRPr="00122EAF">
        <w:rPr>
          <w:rFonts w:ascii="Arial" w:hAnsi="Arial" w:cs="Arial"/>
          <w:sz w:val="20"/>
          <w:szCs w:val="20"/>
        </w:rPr>
        <w:t>Realizar controle geométrico, verificando sua obediência ao projeto.</w:t>
      </w:r>
    </w:p>
    <w:p w:rsidR="00122EAF" w:rsidRPr="00122EAF" w:rsidRDefault="00122EAF" w:rsidP="007B3D00">
      <w:pPr>
        <w:pStyle w:val="PargrafodaLista"/>
        <w:spacing w:line="276" w:lineRule="auto"/>
        <w:ind w:left="284" w:hanging="284"/>
        <w:jc w:val="both"/>
        <w:rPr>
          <w:rFonts w:ascii="Arial" w:hAnsi="Arial" w:cs="Arial"/>
          <w:b/>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ACEITAÇÃO</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Os serviços são aceitos e passiveis de medição desde que atendam simultaneamente às exigências de materiais, execução e garantias estabelecidas nesta especificação e discriminadas a seguir:</w:t>
      </w:r>
    </w:p>
    <w:p w:rsidR="009D53B5" w:rsidRDefault="009D53B5" w:rsidP="007B3D00">
      <w:pPr>
        <w:pStyle w:val="PargrafodaLista"/>
        <w:spacing w:line="276" w:lineRule="auto"/>
        <w:ind w:left="0"/>
        <w:jc w:val="both"/>
        <w:rPr>
          <w:rFonts w:ascii="Arial" w:hAnsi="Arial" w:cs="Arial"/>
          <w:sz w:val="20"/>
          <w:szCs w:val="20"/>
        </w:rPr>
      </w:pP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MATERIAIS</w:t>
      </w: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sz w:val="20"/>
          <w:szCs w:val="20"/>
        </w:rPr>
        <w:t>Os critérios de aceitação dos materiais dever ser os previstos nas normas técnicas correspondentes.</w:t>
      </w:r>
    </w:p>
    <w:p w:rsidR="009D53B5" w:rsidRDefault="009D53B5" w:rsidP="007B3D00">
      <w:pPr>
        <w:pStyle w:val="PargrafodaLista"/>
        <w:spacing w:line="276" w:lineRule="auto"/>
        <w:ind w:left="0"/>
        <w:jc w:val="both"/>
        <w:rPr>
          <w:rFonts w:ascii="Arial" w:hAnsi="Arial" w:cs="Arial"/>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EXECUÇÃO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A sinalização horizontal deve ser garantida contra a falta de aderência, baixo poder de cobertura ou qualquer alteração na sua integridade por falhas de aplicação, devendo neste caso, o trecho ser refeito/repintado pela contratada, sem qualquer ônus adicionais </w:t>
      </w:r>
      <w:r w:rsidR="009D53B5">
        <w:rPr>
          <w:rFonts w:ascii="Arial" w:hAnsi="Arial" w:cs="Arial"/>
          <w:sz w:val="20"/>
          <w:szCs w:val="20"/>
        </w:rPr>
        <w:t>ao Município.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Admite-se, durante a vida útil da sinalização horizontal, a perda de retro refletância, desde que ao término da garantia, o seu valor não seja menor que 75 mcd/lx.m².</w:t>
      </w:r>
    </w:p>
    <w:p w:rsidR="009D53B5"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 xml:space="preserve">Quando, durante a vigência da garantia se conste, em medição, valor inferior a 75 mcd/lx.m², por falhas de aplicação, a contratada deve refazer o trecho, sem ônus para </w:t>
      </w:r>
      <w:r w:rsidR="009D53B5">
        <w:rPr>
          <w:rFonts w:ascii="Arial" w:hAnsi="Arial" w:cs="Arial"/>
          <w:sz w:val="20"/>
          <w:szCs w:val="20"/>
        </w:rPr>
        <w:t>o Município.</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 medição da retro refletância deve ser feita conforme a NBR 14723.</w:t>
      </w:r>
      <w:bookmarkStart w:id="3" w:name="_Toc5104700"/>
    </w:p>
    <w:p w:rsidR="00122EAF" w:rsidRPr="00122EAF" w:rsidRDefault="00122EAF" w:rsidP="007B3D00">
      <w:pPr>
        <w:pStyle w:val="PargrafodaLista"/>
        <w:spacing w:line="276" w:lineRule="auto"/>
        <w:ind w:left="0"/>
        <w:jc w:val="both"/>
        <w:rPr>
          <w:rFonts w:ascii="Arial" w:hAnsi="Arial" w:cs="Arial"/>
          <w:sz w:val="20"/>
          <w:szCs w:val="20"/>
        </w:rPr>
      </w:pPr>
    </w:p>
    <w:p w:rsidR="00122EAF" w:rsidRPr="00122EAF" w:rsidRDefault="00122EAF" w:rsidP="007B3D00">
      <w:pPr>
        <w:pStyle w:val="PargrafodaLista"/>
        <w:spacing w:line="276" w:lineRule="auto"/>
        <w:ind w:left="0"/>
        <w:jc w:val="both"/>
        <w:rPr>
          <w:rFonts w:ascii="Arial" w:hAnsi="Arial" w:cs="Arial"/>
          <w:b/>
          <w:sz w:val="20"/>
          <w:szCs w:val="20"/>
        </w:rPr>
      </w:pPr>
      <w:r w:rsidRPr="00122EAF">
        <w:rPr>
          <w:rFonts w:ascii="Arial" w:hAnsi="Arial" w:cs="Arial"/>
          <w:b/>
          <w:sz w:val="20"/>
          <w:szCs w:val="20"/>
        </w:rPr>
        <w:t>GARANTIAS</w:t>
      </w:r>
      <w:bookmarkEnd w:id="3"/>
    </w:p>
    <w:p w:rsidR="00122EAF" w:rsidRPr="00122EAF" w:rsidRDefault="00122EAF" w:rsidP="007B3D00">
      <w:pPr>
        <w:pStyle w:val="PargrafodaLista"/>
        <w:numPr>
          <w:ilvl w:val="0"/>
          <w:numId w:val="15"/>
        </w:numPr>
        <w:suppressAutoHyphens w:val="0"/>
        <w:spacing w:line="276" w:lineRule="auto"/>
        <w:contextualSpacing/>
        <w:jc w:val="both"/>
        <w:rPr>
          <w:rFonts w:ascii="Arial" w:hAnsi="Arial" w:cs="Arial"/>
          <w:vanish/>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O serviço implantado deve ser garantido contra perda da retro refletividade ao longo da sua vida útil, cujo valor mínimo deve ser de dois anos, acima do limite estabelecido no item anterior.</w:t>
      </w:r>
      <w:bookmarkStart w:id="4" w:name="_Toc5104701"/>
    </w:p>
    <w:p w:rsidR="00122EAF" w:rsidRPr="00122EAF" w:rsidRDefault="00122EAF" w:rsidP="007B3D00">
      <w:pPr>
        <w:pStyle w:val="Ttulo1"/>
        <w:keepLines/>
        <w:spacing w:line="276" w:lineRule="auto"/>
        <w:jc w:val="both"/>
        <w:rPr>
          <w:rFonts w:ascii="Arial" w:hAnsi="Arial" w:cs="Arial"/>
          <w:sz w:val="20"/>
          <w:szCs w:val="20"/>
        </w:rPr>
      </w:pPr>
      <w:r w:rsidRPr="00122EAF">
        <w:rPr>
          <w:rFonts w:ascii="Arial" w:hAnsi="Arial" w:cs="Arial"/>
          <w:sz w:val="20"/>
          <w:szCs w:val="20"/>
        </w:rPr>
        <w:t>CRITÉRIOS DE MEDIÇÃO E PAGAMENTO</w:t>
      </w:r>
      <w:bookmarkEnd w:id="4"/>
    </w:p>
    <w:p w:rsidR="00122EAF" w:rsidRPr="00122EAF" w:rsidRDefault="00122EAF" w:rsidP="007B3D00">
      <w:pPr>
        <w:pStyle w:val="PargrafodaLista"/>
        <w:numPr>
          <w:ilvl w:val="0"/>
          <w:numId w:val="15"/>
        </w:numPr>
        <w:suppressAutoHyphens w:val="0"/>
        <w:spacing w:line="276" w:lineRule="auto"/>
        <w:contextualSpacing/>
        <w:jc w:val="both"/>
        <w:rPr>
          <w:rFonts w:ascii="Arial" w:hAnsi="Arial" w:cs="Arial"/>
          <w:vanish/>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Os serviços devem ser medidos por metro quadrado (m²) para sinalização horizontal efetivamente executad</w:t>
      </w:r>
      <w:r w:rsidR="009D53B5">
        <w:rPr>
          <w:rFonts w:ascii="Arial" w:hAnsi="Arial" w:cs="Arial"/>
          <w:sz w:val="20"/>
          <w:szCs w:val="20"/>
        </w:rPr>
        <w:t>a e atestada pela fiscalização.</w:t>
      </w:r>
      <w:bookmarkStart w:id="5" w:name="_Toc5104702"/>
    </w:p>
    <w:p w:rsidR="00122EAF" w:rsidRPr="00122EAF" w:rsidRDefault="00122EAF" w:rsidP="007B3D00">
      <w:pPr>
        <w:pStyle w:val="Ttulo1"/>
        <w:keepLines/>
        <w:spacing w:line="276" w:lineRule="auto"/>
        <w:jc w:val="both"/>
        <w:rPr>
          <w:rFonts w:ascii="Arial" w:hAnsi="Arial" w:cs="Arial"/>
          <w:sz w:val="20"/>
          <w:szCs w:val="20"/>
        </w:rPr>
      </w:pPr>
      <w:r w:rsidRPr="00122EAF">
        <w:rPr>
          <w:rFonts w:ascii="Arial" w:hAnsi="Arial" w:cs="Arial"/>
          <w:sz w:val="20"/>
          <w:szCs w:val="20"/>
        </w:rPr>
        <w:t>REFERÊNCIAS BIBLIOGRÁFICAS</w:t>
      </w:r>
      <w:bookmarkEnd w:id="5"/>
    </w:p>
    <w:p w:rsidR="00122EAF" w:rsidRPr="00122EAF" w:rsidRDefault="00122EAF" w:rsidP="007B3D00">
      <w:pPr>
        <w:pStyle w:val="PargrafodaLista"/>
        <w:numPr>
          <w:ilvl w:val="0"/>
          <w:numId w:val="15"/>
        </w:numPr>
        <w:suppressAutoHyphens w:val="0"/>
        <w:spacing w:line="276" w:lineRule="auto"/>
        <w:contextualSpacing/>
        <w:jc w:val="both"/>
        <w:rPr>
          <w:rFonts w:ascii="Arial" w:hAnsi="Arial" w:cs="Arial"/>
          <w:vanish/>
          <w:sz w:val="20"/>
          <w:szCs w:val="20"/>
        </w:rPr>
      </w:pPr>
    </w:p>
    <w:p w:rsidR="00122EAF" w:rsidRPr="00122EAF" w:rsidRDefault="00122EAF" w:rsidP="007B3D00">
      <w:pPr>
        <w:pStyle w:val="PargrafodaLista"/>
        <w:numPr>
          <w:ilvl w:val="1"/>
          <w:numId w:val="15"/>
        </w:numPr>
        <w:suppressAutoHyphens w:val="0"/>
        <w:spacing w:line="276" w:lineRule="auto"/>
        <w:contextualSpacing/>
        <w:jc w:val="both"/>
        <w:rPr>
          <w:rFonts w:ascii="Arial" w:hAnsi="Arial" w:cs="Arial"/>
          <w:vanish/>
          <w:sz w:val="20"/>
          <w:szCs w:val="20"/>
        </w:rPr>
      </w:pP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Associação Brasileira de Normas Técnicas. NBR 11.862/2012</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Associação Brasileira de Normas Técnicas. NBR 15405</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Associação Brasileira de Normas Técnicas. NBR 14723</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Associação Brasileira de Normas Técnicas. MBR 16184/2013</w:t>
      </w:r>
    </w:p>
    <w:p w:rsidR="00122EAF" w:rsidRPr="00122EAF" w:rsidRDefault="00122EAF" w:rsidP="007B3D00">
      <w:pPr>
        <w:pStyle w:val="PargrafodaLista"/>
        <w:spacing w:line="276" w:lineRule="auto"/>
        <w:ind w:left="0"/>
        <w:jc w:val="both"/>
        <w:rPr>
          <w:rFonts w:ascii="Arial" w:hAnsi="Arial" w:cs="Arial"/>
          <w:sz w:val="20"/>
          <w:szCs w:val="20"/>
        </w:rPr>
      </w:pPr>
      <w:r w:rsidRPr="00122EAF">
        <w:rPr>
          <w:rFonts w:ascii="Arial" w:hAnsi="Arial" w:cs="Arial"/>
          <w:sz w:val="20"/>
          <w:szCs w:val="20"/>
        </w:rPr>
        <w:t>Manual de Sinalização Horizontal do Conselho Nacional de Trânsito CONTRAN</w:t>
      </w:r>
    </w:p>
    <w:sectPr w:rsidR="00122EAF" w:rsidRPr="00122EAF" w:rsidSect="00A91614">
      <w:headerReference w:type="default" r:id="rId9"/>
      <w:footerReference w:type="default" r:id="rId10"/>
      <w:headerReference w:type="first" r:id="rId11"/>
      <w:footerReference w:type="first" r:id="rId12"/>
      <w:pgSz w:w="11906" w:h="16838"/>
      <w:pgMar w:top="1560" w:right="991" w:bottom="851" w:left="1560" w:header="426"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6AF" w:rsidRDefault="002F06AF">
      <w:r>
        <w:separator/>
      </w:r>
    </w:p>
  </w:endnote>
  <w:endnote w:type="continuationSeparator" w:id="1">
    <w:p w:rsidR="002F06AF" w:rsidRDefault="002F0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92" w:rsidRDefault="00DA5192">
    <w:pPr>
      <w:jc w:val="both"/>
      <w:rPr>
        <w:rFonts w:ascii="Arial" w:hAnsi="Arial" w:cs="Arial"/>
        <w:iCs/>
        <w:sz w:val="18"/>
      </w:rPr>
    </w:pPr>
  </w:p>
  <w:p w:rsidR="00DA5192" w:rsidRDefault="00DA5192">
    <w:pPr>
      <w:jc w:val="both"/>
      <w:rPr>
        <w:rFonts w:ascii="Arial" w:hAnsi="Arial" w:cs="Arial"/>
        <w:iCs/>
        <w:sz w:val="18"/>
      </w:rPr>
    </w:pPr>
  </w:p>
  <w:p w:rsidR="00DA5192" w:rsidRDefault="00DA5192">
    <w:pPr>
      <w:jc w:val="both"/>
      <w:rPr>
        <w:rFonts w:ascii="Arial" w:hAnsi="Arial" w:cs="Arial"/>
        <w:iCs/>
        <w:sz w:val="18"/>
      </w:rPr>
    </w:pPr>
  </w:p>
  <w:p w:rsidR="00DA5192" w:rsidRDefault="00DA5192">
    <w:pPr>
      <w:jc w:val="both"/>
    </w:pPr>
    <w:r>
      <w:rPr>
        <w:rFonts w:ascii="Arial" w:hAnsi="Arial" w:cs="Arial"/>
        <w:iCs/>
        <w:sz w:val="18"/>
      </w:rPr>
      <w:t>Fone/Fax (49) 3443.0281</w:t>
    </w:r>
    <w:r>
      <w:rPr>
        <w:rFonts w:ascii="Arial" w:hAnsi="Arial" w:cs="Arial"/>
        <w:sz w:val="18"/>
      </w:rPr>
      <w:t xml:space="preserve"> </w:t>
    </w:r>
    <w:r>
      <w:rPr>
        <w:rFonts w:ascii="Arial" w:hAnsi="Arial" w:cs="Arial"/>
        <w:iCs/>
        <w:sz w:val="18"/>
      </w:rPr>
      <w:t xml:space="preserve">e-mail: </w:t>
    </w:r>
    <w:r>
      <w:rPr>
        <w:rFonts w:ascii="Arial" w:hAnsi="Arial" w:cs="Arial"/>
        <w:iCs/>
        <w:sz w:val="18"/>
        <w:u w:val="single"/>
      </w:rPr>
      <w:t>g</w:t>
    </w:r>
    <w:hyperlink r:id="rId1" w:history="1">
      <w:r>
        <w:rPr>
          <w:rStyle w:val="Hyperlink"/>
          <w:rFonts w:ascii="Arial" w:hAnsi="Arial" w:cs="Arial"/>
          <w:iCs/>
          <w:color w:val="auto"/>
          <w:sz w:val="18"/>
        </w:rPr>
        <w:t>abinete@saodomingos.sc.gov.br</w:t>
      </w:r>
    </w:hyperlink>
    <w:r>
      <w:rPr>
        <w:rFonts w:ascii="Arial" w:hAnsi="Arial" w:cs="Arial"/>
        <w:iCs/>
        <w:sz w:val="18"/>
      </w:rPr>
      <w:t xml:space="preserve"> Home page: </w:t>
    </w:r>
    <w:hyperlink r:id="rId2" w:history="1">
      <w:r>
        <w:rPr>
          <w:rStyle w:val="Hyperlink"/>
          <w:rFonts w:ascii="Arial" w:hAnsi="Arial" w:cs="Arial"/>
          <w:iCs/>
          <w:sz w:val="18"/>
        </w:rPr>
        <w:t>www.saodomingos.sc.gov.br</w:t>
      </w:r>
    </w:hyperlink>
    <w:r>
      <w:rPr>
        <w:rFonts w:ascii="Arial" w:hAnsi="Arial" w:cs="Arial"/>
        <w:iCs/>
        <w:sz w:val="18"/>
      </w:rPr>
      <w:t xml:space="preserve"> </w:t>
    </w:r>
    <w:r>
      <w:rPr>
        <w:rFonts w:ascii="Arial" w:hAnsi="Arial" w:cs="Arial"/>
        <w:sz w:val="18"/>
      </w:rPr>
      <w:t>CNPJ 83.009.894/0001-08  - Cx. Postal 031 – Rua Getúlio Vargas, 750  Centro CEP 89.835-000  São Domingos – SC.</w:t>
    </w:r>
  </w:p>
  <w:p w:rsidR="00DA5192" w:rsidRDefault="00DA5192">
    <w:pPr>
      <w:pStyle w:val="Rodap"/>
    </w:pPr>
  </w:p>
  <w:p w:rsidR="00DA5192" w:rsidRDefault="00DA5192">
    <w:pPr>
      <w:pStyle w:val="Rodap"/>
      <w:jc w:val="right"/>
    </w:pPr>
    <w:r>
      <w:rPr>
        <w:rFonts w:ascii="Arial" w:hAnsi="Arial" w:cs="Arial"/>
        <w:sz w:val="18"/>
        <w:szCs w:val="18"/>
      </w:rPr>
      <w:t xml:space="preserve">Página </w:t>
    </w:r>
    <w:r w:rsidR="004D7FCA">
      <w:rPr>
        <w:rFonts w:cs="Arial"/>
        <w:sz w:val="18"/>
        <w:szCs w:val="18"/>
      </w:rPr>
      <w:fldChar w:fldCharType="begin"/>
    </w:r>
    <w:r>
      <w:rPr>
        <w:rFonts w:cs="Arial"/>
        <w:sz w:val="18"/>
        <w:szCs w:val="18"/>
      </w:rPr>
      <w:instrText xml:space="preserve"> PAGE </w:instrText>
    </w:r>
    <w:r w:rsidR="004D7FCA">
      <w:rPr>
        <w:rFonts w:cs="Arial"/>
        <w:sz w:val="18"/>
        <w:szCs w:val="18"/>
      </w:rPr>
      <w:fldChar w:fldCharType="separate"/>
    </w:r>
    <w:r w:rsidR="007B3D00">
      <w:rPr>
        <w:rFonts w:cs="Arial"/>
        <w:noProof/>
        <w:sz w:val="18"/>
        <w:szCs w:val="18"/>
      </w:rPr>
      <w:t>25</w:t>
    </w:r>
    <w:r w:rsidR="004D7FCA">
      <w:rPr>
        <w:rFonts w:cs="Arial"/>
        <w:sz w:val="18"/>
        <w:szCs w:val="18"/>
      </w:rPr>
      <w:fldChar w:fldCharType="end"/>
    </w:r>
    <w:r>
      <w:rPr>
        <w:rFonts w:ascii="Arial" w:hAnsi="Arial" w:cs="Arial"/>
        <w:sz w:val="18"/>
        <w:szCs w:val="18"/>
      </w:rPr>
      <w:t xml:space="preserve"> de </w:t>
    </w:r>
    <w:r w:rsidR="004D7FCA">
      <w:rPr>
        <w:rFonts w:cs="Arial"/>
        <w:sz w:val="18"/>
        <w:szCs w:val="18"/>
      </w:rPr>
      <w:fldChar w:fldCharType="begin"/>
    </w:r>
    <w:r>
      <w:rPr>
        <w:rFonts w:cs="Arial"/>
        <w:sz w:val="18"/>
        <w:szCs w:val="18"/>
      </w:rPr>
      <w:instrText xml:space="preserve"> NUMPAGES \*Arabic </w:instrText>
    </w:r>
    <w:r w:rsidR="004D7FCA">
      <w:rPr>
        <w:rFonts w:cs="Arial"/>
        <w:sz w:val="18"/>
        <w:szCs w:val="18"/>
      </w:rPr>
      <w:fldChar w:fldCharType="separate"/>
    </w:r>
    <w:r w:rsidR="007B3D00">
      <w:rPr>
        <w:rFonts w:cs="Arial"/>
        <w:noProof/>
        <w:sz w:val="18"/>
        <w:szCs w:val="18"/>
      </w:rPr>
      <w:t>25</w:t>
    </w:r>
    <w:r w:rsidR="004D7FCA">
      <w:rPr>
        <w:rFonts w:cs="Arial"/>
        <w:sz w:val="18"/>
        <w:szCs w:val="18"/>
      </w:rPr>
      <w:fldChar w:fldCharType="end"/>
    </w:r>
  </w:p>
  <w:p w:rsidR="00DA5192" w:rsidRDefault="00DA519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92" w:rsidRDefault="00DA51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6AF" w:rsidRDefault="002F06AF">
      <w:r>
        <w:separator/>
      </w:r>
    </w:p>
  </w:footnote>
  <w:footnote w:type="continuationSeparator" w:id="1">
    <w:p w:rsidR="002F06AF" w:rsidRDefault="002F0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92" w:rsidRDefault="004D7FCA">
    <w:pPr>
      <w:pStyle w:val="Cabealho"/>
    </w:pPr>
    <w:r>
      <w:pict>
        <v:shapetype id="_x0000_t202" coordsize="21600,21600" o:spt="202" path="m,l,21600r21600,l21600,xe">
          <v:stroke joinstyle="miter"/>
          <v:path gradientshapeok="t" o:connecttype="rect"/>
        </v:shapetype>
        <v:shape id="_x0000_s1025" type="#_x0000_t202" style="position:absolute;margin-left:78.5pt;margin-top:7.95pt;width:303.75pt;height:60.4pt;z-index:251657216;mso-wrap-distance-left:9.05pt;mso-wrap-distance-right:9.05pt" stroked="f">
          <v:fill color2="black"/>
          <v:textbox inset="0,0,0,0">
            <w:txbxContent>
              <w:p w:rsidR="00DA5192" w:rsidRDefault="00DA5192">
                <w:pPr>
                  <w:pStyle w:val="Ttulo3"/>
                  <w:ind w:left="720" w:firstLine="0"/>
                  <w:jc w:val="center"/>
                  <w:rPr>
                    <w:rFonts w:ascii="Arial" w:hAnsi="Arial" w:cs="Arial"/>
                    <w:iCs/>
                    <w:sz w:val="36"/>
                  </w:rPr>
                </w:pPr>
                <w:r>
                  <w:rPr>
                    <w:rFonts w:ascii="Arial" w:hAnsi="Arial" w:cs="Arial"/>
                    <w:iCs/>
                    <w:sz w:val="32"/>
                  </w:rPr>
                  <w:t>Estado de Santa Catarina</w:t>
                </w:r>
              </w:p>
              <w:p w:rsidR="00DA5192" w:rsidRDefault="00DA5192">
                <w:pPr>
                  <w:pStyle w:val="Corpodetexto"/>
                  <w:jc w:val="center"/>
                  <w:rPr>
                    <w:rFonts w:ascii="Arial" w:hAnsi="Arial" w:cs="Arial"/>
                    <w:b/>
                    <w:bCs/>
                    <w:iCs/>
                    <w:sz w:val="24"/>
                  </w:rPr>
                </w:pPr>
                <w:r>
                  <w:rPr>
                    <w:rFonts w:ascii="Arial" w:hAnsi="Arial" w:cs="Arial"/>
                    <w:b/>
                    <w:iCs/>
                    <w:sz w:val="36"/>
                  </w:rPr>
                  <w:t>MUNICÍPIO DE SÃO DOMINGOS</w:t>
                </w:r>
              </w:p>
              <w:p w:rsidR="00DA5192" w:rsidRDefault="00DA5192">
                <w:pPr>
                  <w:pStyle w:val="Corpodetexto"/>
                  <w:jc w:val="center"/>
                </w:pPr>
                <w:r>
                  <w:rPr>
                    <w:rFonts w:ascii="Arial" w:hAnsi="Arial" w:cs="Arial"/>
                    <w:b/>
                    <w:bCs/>
                    <w:iCs/>
                    <w:sz w:val="24"/>
                  </w:rPr>
                  <w:t>Secretaria de Administração e Fazenda</w:t>
                </w:r>
              </w:p>
              <w:p w:rsidR="00DA5192" w:rsidRDefault="00DA5192">
                <w:pPr>
                  <w:pStyle w:val="Corpodetexto"/>
                </w:pPr>
              </w:p>
              <w:p w:rsidR="00DA5192" w:rsidRDefault="00DA5192">
                <w:pPr>
                  <w:pStyle w:val="Corpodetexto"/>
                </w:pPr>
              </w:p>
            </w:txbxContent>
          </v:textbox>
        </v:shape>
      </w:pict>
    </w:r>
    <w:r>
      <w:pict>
        <v:shape id="_x0000_s1026" type="#_x0000_t202" style="position:absolute;margin-left:382.35pt;margin-top:-1.1pt;width:89.8pt;height:77.9pt;z-index:251658240;mso-wrap-distance-left:9.05pt;mso-wrap-distance-right:9.05pt" stroked="f">
          <v:fill color2="black"/>
          <v:textbox inset="0,0,0,0">
            <w:txbxContent>
              <w:p w:rsidR="00DA5192" w:rsidRDefault="00DA5192">
                <w:r>
                  <w:rPr>
                    <w:noProof/>
                    <w:lang w:eastAsia="pt-BR"/>
                  </w:rPr>
                  <w:drawing>
                    <wp:inline distT="0" distB="0" distL="0" distR="0">
                      <wp:extent cx="940435" cy="85407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40435" cy="854075"/>
                              </a:xfrm>
                              <a:prstGeom prst="rect">
                                <a:avLst/>
                              </a:prstGeom>
                              <a:solidFill>
                                <a:srgbClr val="FFFFFF"/>
                              </a:solidFill>
                              <a:ln w="9525">
                                <a:noFill/>
                                <a:miter lim="800000"/>
                                <a:headEnd/>
                                <a:tailEnd/>
                              </a:ln>
                            </pic:spPr>
                          </pic:pic>
                        </a:graphicData>
                      </a:graphic>
                    </wp:inline>
                  </w:drawing>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9.95pt" filled="t">
          <v:fill color2="black"/>
          <v:imagedata r:id="rId2" o:title=""/>
        </v:shape>
      </w:pict>
    </w:r>
  </w:p>
  <w:p w:rsidR="00DA5192" w:rsidRDefault="00DA519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192" w:rsidRDefault="00DA519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b w:val="0"/>
        <w:color w:val="000000"/>
      </w:rPr>
    </w:lvl>
  </w:abstractNum>
  <w:abstractNum w:abstractNumId="3">
    <w:nsid w:val="070C009D"/>
    <w:multiLevelType w:val="multilevel"/>
    <w:tmpl w:val="5C4E76F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306F13"/>
    <w:multiLevelType w:val="hybridMultilevel"/>
    <w:tmpl w:val="EDD6EAC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3F6DF2"/>
    <w:multiLevelType w:val="hybridMultilevel"/>
    <w:tmpl w:val="4FFE29F4"/>
    <w:lvl w:ilvl="0" w:tplc="0486020C">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AF2423"/>
    <w:multiLevelType w:val="multilevel"/>
    <w:tmpl w:val="91560CAA"/>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67D444E"/>
    <w:multiLevelType w:val="multilevel"/>
    <w:tmpl w:val="CC1A88B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B75501"/>
    <w:multiLevelType w:val="multilevel"/>
    <w:tmpl w:val="83805770"/>
    <w:lvl w:ilvl="0">
      <w:start w:val="1"/>
      <w:numFmt w:val="decimal"/>
      <w:lvlText w:val="%1"/>
      <w:lvlJc w:val="left"/>
      <w:pPr>
        <w:ind w:left="450" w:hanging="450"/>
      </w:pPr>
      <w:rPr>
        <w:rFonts w:hint="default"/>
      </w:rPr>
    </w:lvl>
    <w:lvl w:ilvl="1">
      <w:start w:val="1"/>
      <w:numFmt w:val="decimal"/>
      <w:lvlText w:val="%1.%2"/>
      <w:lvlJc w:val="left"/>
      <w:pPr>
        <w:ind w:left="2577"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2F771D2"/>
    <w:multiLevelType w:val="multilevel"/>
    <w:tmpl w:val="CF6ABC62"/>
    <w:lvl w:ilvl="0">
      <w:start w:val="1"/>
      <w:numFmt w:val="decimal"/>
      <w:lvlText w:val="%1."/>
      <w:lvlJc w:val="left"/>
      <w:pPr>
        <w:ind w:left="435" w:hanging="435"/>
      </w:pPr>
      <w:rPr>
        <w:rFonts w:hint="default"/>
      </w:rPr>
    </w:lvl>
    <w:lvl w:ilvl="1">
      <w:start w:val="2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F42D49"/>
    <w:multiLevelType w:val="multilevel"/>
    <w:tmpl w:val="C6F685AC"/>
    <w:lvl w:ilvl="0">
      <w:start w:val="6"/>
      <w:numFmt w:val="decimal"/>
      <w:lvlText w:val="%1."/>
      <w:lvlJc w:val="left"/>
      <w:pPr>
        <w:ind w:left="360" w:hanging="360"/>
      </w:pPr>
      <w:rPr>
        <w:rFonts w:hint="default"/>
        <w:color w:val="000000"/>
        <w:sz w:val="20"/>
        <w:szCs w:val="20"/>
      </w:rPr>
    </w:lvl>
    <w:lvl w:ilvl="1">
      <w:start w:val="1"/>
      <w:numFmt w:val="decimal"/>
      <w:lvlText w:val="%1.%2."/>
      <w:lvlJc w:val="left"/>
      <w:pPr>
        <w:ind w:left="855" w:hanging="360"/>
      </w:pPr>
      <w:rPr>
        <w:rFonts w:hint="default"/>
        <w:b w:val="0"/>
        <w:color w:val="000000"/>
        <w:sz w:val="20"/>
        <w:szCs w:val="20"/>
      </w:rPr>
    </w:lvl>
    <w:lvl w:ilvl="2">
      <w:start w:val="1"/>
      <w:numFmt w:val="decimal"/>
      <w:lvlText w:val="%1.%2.%3."/>
      <w:lvlJc w:val="left"/>
      <w:pPr>
        <w:ind w:left="1710" w:hanging="720"/>
      </w:pPr>
      <w:rPr>
        <w:rFonts w:hint="default"/>
        <w:b w:val="0"/>
        <w:color w:val="000000"/>
        <w:sz w:val="20"/>
        <w:szCs w:val="20"/>
      </w:rPr>
    </w:lvl>
    <w:lvl w:ilvl="3">
      <w:start w:val="1"/>
      <w:numFmt w:val="decimal"/>
      <w:lvlText w:val="%1.%2.%3.%4."/>
      <w:lvlJc w:val="left"/>
      <w:pPr>
        <w:ind w:left="2205" w:hanging="720"/>
      </w:pPr>
      <w:rPr>
        <w:rFonts w:hint="default"/>
        <w:color w:val="000000"/>
        <w:sz w:val="20"/>
        <w:szCs w:val="20"/>
      </w:rPr>
    </w:lvl>
    <w:lvl w:ilvl="4">
      <w:start w:val="1"/>
      <w:numFmt w:val="decimal"/>
      <w:lvlText w:val="%1.%2.%3.%4.%5."/>
      <w:lvlJc w:val="left"/>
      <w:pPr>
        <w:ind w:left="3060" w:hanging="1080"/>
      </w:pPr>
      <w:rPr>
        <w:rFonts w:hint="default"/>
        <w:color w:val="000000"/>
        <w:sz w:val="22"/>
      </w:rPr>
    </w:lvl>
    <w:lvl w:ilvl="5">
      <w:start w:val="1"/>
      <w:numFmt w:val="decimal"/>
      <w:lvlText w:val="%1.%2.%3.%4.%5.%6."/>
      <w:lvlJc w:val="left"/>
      <w:pPr>
        <w:ind w:left="3555" w:hanging="1080"/>
      </w:pPr>
      <w:rPr>
        <w:rFonts w:hint="default"/>
        <w:color w:val="000000"/>
        <w:sz w:val="22"/>
      </w:rPr>
    </w:lvl>
    <w:lvl w:ilvl="6">
      <w:start w:val="1"/>
      <w:numFmt w:val="decimal"/>
      <w:lvlText w:val="%1.%2.%3.%4.%5.%6.%7."/>
      <w:lvlJc w:val="left"/>
      <w:pPr>
        <w:ind w:left="4410" w:hanging="1440"/>
      </w:pPr>
      <w:rPr>
        <w:rFonts w:hint="default"/>
        <w:color w:val="000000"/>
        <w:sz w:val="22"/>
      </w:rPr>
    </w:lvl>
    <w:lvl w:ilvl="7">
      <w:start w:val="1"/>
      <w:numFmt w:val="decimal"/>
      <w:lvlText w:val="%1.%2.%3.%4.%5.%6.%7.%8."/>
      <w:lvlJc w:val="left"/>
      <w:pPr>
        <w:ind w:left="4905" w:hanging="1440"/>
      </w:pPr>
      <w:rPr>
        <w:rFonts w:hint="default"/>
        <w:color w:val="000000"/>
        <w:sz w:val="22"/>
      </w:rPr>
    </w:lvl>
    <w:lvl w:ilvl="8">
      <w:start w:val="1"/>
      <w:numFmt w:val="decimal"/>
      <w:lvlText w:val="%1.%2.%3.%4.%5.%6.%7.%8.%9."/>
      <w:lvlJc w:val="left"/>
      <w:pPr>
        <w:ind w:left="5760" w:hanging="1800"/>
      </w:pPr>
      <w:rPr>
        <w:rFonts w:hint="default"/>
        <w:color w:val="000000"/>
        <w:sz w:val="22"/>
      </w:rPr>
    </w:lvl>
  </w:abstractNum>
  <w:abstractNum w:abstractNumId="11">
    <w:nsid w:val="37382F0B"/>
    <w:multiLevelType w:val="multilevel"/>
    <w:tmpl w:val="26AE2534"/>
    <w:lvl w:ilvl="0">
      <w:start w:val="15"/>
      <w:numFmt w:val="decimal"/>
      <w:lvlText w:val="%1."/>
      <w:lvlJc w:val="left"/>
      <w:pPr>
        <w:ind w:left="644" w:hanging="360"/>
      </w:pPr>
      <w:rPr>
        <w:rFonts w:hint="default"/>
      </w:rPr>
    </w:lvl>
    <w:lvl w:ilvl="1">
      <w:start w:val="1"/>
      <w:numFmt w:val="decimal"/>
      <w:isLgl/>
      <w:lvlText w:val="%1.%2"/>
      <w:lvlJc w:val="left"/>
      <w:pPr>
        <w:ind w:left="779" w:hanging="495"/>
      </w:pPr>
      <w:rPr>
        <w:rFonts w:hint="default"/>
        <w:b w:val="0"/>
        <w:sz w:val="20"/>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080" w:hanging="720"/>
      </w:pPr>
      <w:rPr>
        <w:rFonts w:hint="default"/>
        <w:b/>
        <w:sz w:val="20"/>
      </w:rPr>
    </w:lvl>
    <w:lvl w:ilvl="4">
      <w:start w:val="1"/>
      <w:numFmt w:val="decimal"/>
      <w:isLgl/>
      <w:lvlText w:val="%1.%2.%3.%4.%5"/>
      <w:lvlJc w:val="left"/>
      <w:pPr>
        <w:ind w:left="1440" w:hanging="1080"/>
      </w:pPr>
      <w:rPr>
        <w:rFonts w:hint="default"/>
        <w:b/>
        <w:sz w:val="20"/>
      </w:rPr>
    </w:lvl>
    <w:lvl w:ilvl="5">
      <w:start w:val="1"/>
      <w:numFmt w:val="decimal"/>
      <w:isLgl/>
      <w:lvlText w:val="%1.%2.%3.%4.%5.%6"/>
      <w:lvlJc w:val="left"/>
      <w:pPr>
        <w:ind w:left="1440" w:hanging="1080"/>
      </w:pPr>
      <w:rPr>
        <w:rFonts w:hint="default"/>
        <w:b/>
        <w:sz w:val="20"/>
      </w:rPr>
    </w:lvl>
    <w:lvl w:ilvl="6">
      <w:start w:val="1"/>
      <w:numFmt w:val="decimal"/>
      <w:isLgl/>
      <w:lvlText w:val="%1.%2.%3.%4.%5.%6.%7"/>
      <w:lvlJc w:val="left"/>
      <w:pPr>
        <w:ind w:left="1800" w:hanging="1440"/>
      </w:pPr>
      <w:rPr>
        <w:rFonts w:hint="default"/>
        <w:b/>
        <w:sz w:val="20"/>
      </w:rPr>
    </w:lvl>
    <w:lvl w:ilvl="7">
      <w:start w:val="1"/>
      <w:numFmt w:val="decimal"/>
      <w:isLgl/>
      <w:lvlText w:val="%1.%2.%3.%4.%5.%6.%7.%8"/>
      <w:lvlJc w:val="left"/>
      <w:pPr>
        <w:ind w:left="1800" w:hanging="1440"/>
      </w:pPr>
      <w:rPr>
        <w:rFonts w:hint="default"/>
        <w:b/>
        <w:sz w:val="20"/>
      </w:rPr>
    </w:lvl>
    <w:lvl w:ilvl="8">
      <w:start w:val="1"/>
      <w:numFmt w:val="decimal"/>
      <w:isLgl/>
      <w:lvlText w:val="%1.%2.%3.%4.%5.%6.%7.%8.%9"/>
      <w:lvlJc w:val="left"/>
      <w:pPr>
        <w:ind w:left="2160" w:hanging="1800"/>
      </w:pPr>
      <w:rPr>
        <w:rFonts w:hint="default"/>
        <w:b/>
        <w:sz w:val="20"/>
      </w:rPr>
    </w:lvl>
  </w:abstractNum>
  <w:abstractNum w:abstractNumId="12">
    <w:nsid w:val="46712F18"/>
    <w:multiLevelType w:val="hybridMultilevel"/>
    <w:tmpl w:val="D43E07D4"/>
    <w:lvl w:ilvl="0" w:tplc="04160019">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13">
    <w:nsid w:val="4C7E4EB1"/>
    <w:multiLevelType w:val="multilevel"/>
    <w:tmpl w:val="3D9CEEBE"/>
    <w:lvl w:ilvl="0">
      <w:start w:val="1"/>
      <w:numFmt w:val="decimal"/>
      <w:lvlText w:val="%1"/>
      <w:lvlJc w:val="left"/>
      <w:pPr>
        <w:ind w:left="375" w:hanging="375"/>
      </w:pPr>
      <w:rPr>
        <w:rFonts w:hint="default"/>
      </w:rPr>
    </w:lvl>
    <w:lvl w:ilvl="1">
      <w:start w:val="1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8A7024"/>
    <w:multiLevelType w:val="multilevel"/>
    <w:tmpl w:val="7292CD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FA0D36"/>
    <w:multiLevelType w:val="multilevel"/>
    <w:tmpl w:val="595235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E51FF3"/>
    <w:multiLevelType w:val="multilevel"/>
    <w:tmpl w:val="A63CEE5E"/>
    <w:lvl w:ilvl="0">
      <w:start w:val="1"/>
      <w:numFmt w:val="decimal"/>
      <w:lvlText w:val="%1."/>
      <w:lvlJc w:val="left"/>
      <w:pPr>
        <w:ind w:left="435" w:hanging="435"/>
      </w:pPr>
      <w:rPr>
        <w:rFonts w:hint="default"/>
      </w:rPr>
    </w:lvl>
    <w:lvl w:ilvl="1">
      <w:start w:val="1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94740B1"/>
    <w:multiLevelType w:val="multilevel"/>
    <w:tmpl w:val="F168D186"/>
    <w:lvl w:ilvl="0">
      <w:start w:val="1"/>
      <w:numFmt w:val="decimal"/>
      <w:lvlText w:val="%1"/>
      <w:lvlJc w:val="left"/>
      <w:pPr>
        <w:ind w:left="375" w:hanging="375"/>
      </w:pPr>
      <w:rPr>
        <w:rFonts w:hint="default"/>
        <w:u w:val="none"/>
      </w:rPr>
    </w:lvl>
    <w:lvl w:ilvl="1">
      <w:start w:val="12"/>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8">
    <w:nsid w:val="6271514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7D45BE"/>
    <w:multiLevelType w:val="multilevel"/>
    <w:tmpl w:val="9FB2DCCC"/>
    <w:lvl w:ilvl="0">
      <w:start w:val="1"/>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8"/>
  </w:num>
  <w:num w:numId="5">
    <w:abstractNumId w:val="14"/>
  </w:num>
  <w:num w:numId="6">
    <w:abstractNumId w:val="19"/>
  </w:num>
  <w:num w:numId="7">
    <w:abstractNumId w:val="6"/>
  </w:num>
  <w:num w:numId="8">
    <w:abstractNumId w:val="17"/>
  </w:num>
  <w:num w:numId="9">
    <w:abstractNumId w:val="16"/>
  </w:num>
  <w:num w:numId="10">
    <w:abstractNumId w:val="13"/>
  </w:num>
  <w:num w:numId="11">
    <w:abstractNumId w:val="9"/>
  </w:num>
  <w:num w:numId="12">
    <w:abstractNumId w:val="7"/>
  </w:num>
  <w:num w:numId="13">
    <w:abstractNumId w:val="10"/>
  </w:num>
  <w:num w:numId="14">
    <w:abstractNumId w:val="11"/>
  </w:num>
  <w:num w:numId="15">
    <w:abstractNumId w:val="3"/>
  </w:num>
  <w:num w:numId="16">
    <w:abstractNumId w:val="18"/>
  </w:num>
  <w:num w:numId="17">
    <w:abstractNumId w:val="15"/>
  </w:num>
  <w:num w:numId="18">
    <w:abstractNumId w:val="12"/>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9938">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17BF"/>
    <w:rsid w:val="00006A90"/>
    <w:rsid w:val="00026C9E"/>
    <w:rsid w:val="000563A5"/>
    <w:rsid w:val="00073911"/>
    <w:rsid w:val="00074DD3"/>
    <w:rsid w:val="000804E1"/>
    <w:rsid w:val="00087BD5"/>
    <w:rsid w:val="00093849"/>
    <w:rsid w:val="000B683F"/>
    <w:rsid w:val="000D604C"/>
    <w:rsid w:val="000E26FE"/>
    <w:rsid w:val="000F17BF"/>
    <w:rsid w:val="000F3E71"/>
    <w:rsid w:val="00115E38"/>
    <w:rsid w:val="00122EAF"/>
    <w:rsid w:val="00124C63"/>
    <w:rsid w:val="00190394"/>
    <w:rsid w:val="00192EA5"/>
    <w:rsid w:val="00196A7C"/>
    <w:rsid w:val="001A3C37"/>
    <w:rsid w:val="001C6C4E"/>
    <w:rsid w:val="001E3920"/>
    <w:rsid w:val="001F35D7"/>
    <w:rsid w:val="001F58AC"/>
    <w:rsid w:val="00221796"/>
    <w:rsid w:val="00222DCE"/>
    <w:rsid w:val="00251916"/>
    <w:rsid w:val="002917EC"/>
    <w:rsid w:val="0029722A"/>
    <w:rsid w:val="002A0BA5"/>
    <w:rsid w:val="002A4B80"/>
    <w:rsid w:val="002C3EAE"/>
    <w:rsid w:val="002E500F"/>
    <w:rsid w:val="002F06AF"/>
    <w:rsid w:val="002F2664"/>
    <w:rsid w:val="002F33BA"/>
    <w:rsid w:val="003151A8"/>
    <w:rsid w:val="00326584"/>
    <w:rsid w:val="0036756B"/>
    <w:rsid w:val="003722E8"/>
    <w:rsid w:val="00391B06"/>
    <w:rsid w:val="003A76BA"/>
    <w:rsid w:val="003B36EB"/>
    <w:rsid w:val="003C32DD"/>
    <w:rsid w:val="003D406D"/>
    <w:rsid w:val="003F55BA"/>
    <w:rsid w:val="00413AFF"/>
    <w:rsid w:val="00422220"/>
    <w:rsid w:val="00422951"/>
    <w:rsid w:val="004257E4"/>
    <w:rsid w:val="0045036B"/>
    <w:rsid w:val="004522E2"/>
    <w:rsid w:val="0045457C"/>
    <w:rsid w:val="0047561E"/>
    <w:rsid w:val="004865AA"/>
    <w:rsid w:val="00486AB8"/>
    <w:rsid w:val="00497979"/>
    <w:rsid w:val="004B410A"/>
    <w:rsid w:val="004B4966"/>
    <w:rsid w:val="004C4B00"/>
    <w:rsid w:val="004C798F"/>
    <w:rsid w:val="004D371D"/>
    <w:rsid w:val="004D4C2C"/>
    <w:rsid w:val="004D7FCA"/>
    <w:rsid w:val="004E2FD0"/>
    <w:rsid w:val="00502D74"/>
    <w:rsid w:val="005032E2"/>
    <w:rsid w:val="00506D3A"/>
    <w:rsid w:val="00510057"/>
    <w:rsid w:val="00524C44"/>
    <w:rsid w:val="00530B29"/>
    <w:rsid w:val="00531EBE"/>
    <w:rsid w:val="005465C6"/>
    <w:rsid w:val="00552249"/>
    <w:rsid w:val="005822C1"/>
    <w:rsid w:val="005D4DB2"/>
    <w:rsid w:val="005D685E"/>
    <w:rsid w:val="005F4EA0"/>
    <w:rsid w:val="005F5108"/>
    <w:rsid w:val="006003DC"/>
    <w:rsid w:val="00612D2F"/>
    <w:rsid w:val="006251D4"/>
    <w:rsid w:val="0062731B"/>
    <w:rsid w:val="00633F82"/>
    <w:rsid w:val="00634615"/>
    <w:rsid w:val="006375AA"/>
    <w:rsid w:val="006654C8"/>
    <w:rsid w:val="006656ED"/>
    <w:rsid w:val="00672BC7"/>
    <w:rsid w:val="006A0B67"/>
    <w:rsid w:val="006A173A"/>
    <w:rsid w:val="006A1CD7"/>
    <w:rsid w:val="006B2DD3"/>
    <w:rsid w:val="006D750B"/>
    <w:rsid w:val="006E04B1"/>
    <w:rsid w:val="006E1B20"/>
    <w:rsid w:val="006F0C4E"/>
    <w:rsid w:val="0070017E"/>
    <w:rsid w:val="00703605"/>
    <w:rsid w:val="00710722"/>
    <w:rsid w:val="00713350"/>
    <w:rsid w:val="00717AC6"/>
    <w:rsid w:val="007461DA"/>
    <w:rsid w:val="0075669B"/>
    <w:rsid w:val="00785F33"/>
    <w:rsid w:val="007B3D00"/>
    <w:rsid w:val="008019A3"/>
    <w:rsid w:val="00804C0A"/>
    <w:rsid w:val="00804C2D"/>
    <w:rsid w:val="00812C6F"/>
    <w:rsid w:val="008237A6"/>
    <w:rsid w:val="00836358"/>
    <w:rsid w:val="00836C83"/>
    <w:rsid w:val="00854CD5"/>
    <w:rsid w:val="008606BD"/>
    <w:rsid w:val="00863686"/>
    <w:rsid w:val="008741BC"/>
    <w:rsid w:val="008A321D"/>
    <w:rsid w:val="008B1F1E"/>
    <w:rsid w:val="008D50D4"/>
    <w:rsid w:val="008E0040"/>
    <w:rsid w:val="008F6D88"/>
    <w:rsid w:val="008F717C"/>
    <w:rsid w:val="009009A7"/>
    <w:rsid w:val="00903028"/>
    <w:rsid w:val="00903057"/>
    <w:rsid w:val="009037D3"/>
    <w:rsid w:val="00924C65"/>
    <w:rsid w:val="00930EA4"/>
    <w:rsid w:val="00936C68"/>
    <w:rsid w:val="0093780D"/>
    <w:rsid w:val="00962BF4"/>
    <w:rsid w:val="009806C5"/>
    <w:rsid w:val="009842EF"/>
    <w:rsid w:val="009A6E6D"/>
    <w:rsid w:val="009A70E6"/>
    <w:rsid w:val="009B1687"/>
    <w:rsid w:val="009C5421"/>
    <w:rsid w:val="009D44D4"/>
    <w:rsid w:val="009D53B5"/>
    <w:rsid w:val="009D5E72"/>
    <w:rsid w:val="009D6AD3"/>
    <w:rsid w:val="009E52FA"/>
    <w:rsid w:val="009E5E67"/>
    <w:rsid w:val="00A007D6"/>
    <w:rsid w:val="00A13A9F"/>
    <w:rsid w:val="00A2342F"/>
    <w:rsid w:val="00A2524B"/>
    <w:rsid w:val="00A3204B"/>
    <w:rsid w:val="00A3547B"/>
    <w:rsid w:val="00A427EB"/>
    <w:rsid w:val="00A56CAA"/>
    <w:rsid w:val="00A60C30"/>
    <w:rsid w:val="00A619A3"/>
    <w:rsid w:val="00A67DFD"/>
    <w:rsid w:val="00A71942"/>
    <w:rsid w:val="00A73FA0"/>
    <w:rsid w:val="00A91614"/>
    <w:rsid w:val="00AA41E0"/>
    <w:rsid w:val="00AB6DDA"/>
    <w:rsid w:val="00AC7CE9"/>
    <w:rsid w:val="00AD4004"/>
    <w:rsid w:val="00AF45E7"/>
    <w:rsid w:val="00B016CC"/>
    <w:rsid w:val="00B0383C"/>
    <w:rsid w:val="00B04DF4"/>
    <w:rsid w:val="00B111EC"/>
    <w:rsid w:val="00B37C01"/>
    <w:rsid w:val="00B53860"/>
    <w:rsid w:val="00B53D23"/>
    <w:rsid w:val="00B53F7E"/>
    <w:rsid w:val="00B658B6"/>
    <w:rsid w:val="00B70FFE"/>
    <w:rsid w:val="00B74A7E"/>
    <w:rsid w:val="00B80766"/>
    <w:rsid w:val="00B83B1F"/>
    <w:rsid w:val="00B947A9"/>
    <w:rsid w:val="00BA4DAA"/>
    <w:rsid w:val="00BB0707"/>
    <w:rsid w:val="00BC6F11"/>
    <w:rsid w:val="00BE7179"/>
    <w:rsid w:val="00BE7B86"/>
    <w:rsid w:val="00BF514F"/>
    <w:rsid w:val="00BF653F"/>
    <w:rsid w:val="00BF742C"/>
    <w:rsid w:val="00C06E6F"/>
    <w:rsid w:val="00C52CCC"/>
    <w:rsid w:val="00C75EAB"/>
    <w:rsid w:val="00C863A3"/>
    <w:rsid w:val="00CB48CB"/>
    <w:rsid w:val="00CC4001"/>
    <w:rsid w:val="00CF24BD"/>
    <w:rsid w:val="00D04261"/>
    <w:rsid w:val="00D368EF"/>
    <w:rsid w:val="00D47AAC"/>
    <w:rsid w:val="00D50015"/>
    <w:rsid w:val="00D55267"/>
    <w:rsid w:val="00D55FC2"/>
    <w:rsid w:val="00D63890"/>
    <w:rsid w:val="00D8772C"/>
    <w:rsid w:val="00DA5192"/>
    <w:rsid w:val="00DA62F7"/>
    <w:rsid w:val="00DB03AC"/>
    <w:rsid w:val="00DB2E6F"/>
    <w:rsid w:val="00DB75D7"/>
    <w:rsid w:val="00DD4E0A"/>
    <w:rsid w:val="00DD5C13"/>
    <w:rsid w:val="00DD713D"/>
    <w:rsid w:val="00DD7BC6"/>
    <w:rsid w:val="00DE67FA"/>
    <w:rsid w:val="00DE77B4"/>
    <w:rsid w:val="00E31714"/>
    <w:rsid w:val="00E33AD9"/>
    <w:rsid w:val="00E507FD"/>
    <w:rsid w:val="00E83A51"/>
    <w:rsid w:val="00E932C5"/>
    <w:rsid w:val="00EA4964"/>
    <w:rsid w:val="00EC4763"/>
    <w:rsid w:val="00EC6F46"/>
    <w:rsid w:val="00ED0328"/>
    <w:rsid w:val="00ED1A85"/>
    <w:rsid w:val="00ED1F07"/>
    <w:rsid w:val="00ED3C49"/>
    <w:rsid w:val="00EE7F53"/>
    <w:rsid w:val="00EF75AB"/>
    <w:rsid w:val="00F12BDF"/>
    <w:rsid w:val="00F215E7"/>
    <w:rsid w:val="00F379A5"/>
    <w:rsid w:val="00F6064B"/>
    <w:rsid w:val="00F63B80"/>
    <w:rsid w:val="00F63FEA"/>
    <w:rsid w:val="00F6703A"/>
    <w:rsid w:val="00F70C19"/>
    <w:rsid w:val="00F74CD4"/>
    <w:rsid w:val="00F80547"/>
    <w:rsid w:val="00F87D8A"/>
    <w:rsid w:val="00FA669E"/>
    <w:rsid w:val="00FC2253"/>
    <w:rsid w:val="00FC6313"/>
    <w:rsid w:val="00FD4066"/>
    <w:rsid w:val="00FE31CB"/>
    <w:rsid w:val="00FE4338"/>
    <w:rsid w:val="00FF0F08"/>
    <w:rsid w:val="00FF647A"/>
    <w:rsid w:val="00FF66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614"/>
    <w:pPr>
      <w:suppressAutoHyphens/>
    </w:pPr>
    <w:rPr>
      <w:sz w:val="24"/>
      <w:szCs w:val="24"/>
      <w:lang w:eastAsia="zh-CN"/>
    </w:rPr>
  </w:style>
  <w:style w:type="paragraph" w:styleId="Ttulo1">
    <w:name w:val="heading 1"/>
    <w:basedOn w:val="Normal"/>
    <w:next w:val="Normal"/>
    <w:qFormat/>
    <w:rsid w:val="00A91614"/>
    <w:pPr>
      <w:keepNext/>
      <w:tabs>
        <w:tab w:val="num" w:pos="0"/>
      </w:tabs>
      <w:spacing w:before="240" w:after="60"/>
      <w:ind w:left="432" w:hanging="432"/>
      <w:outlineLvl w:val="0"/>
    </w:pPr>
    <w:rPr>
      <w:rFonts w:ascii="Cambria" w:hAnsi="Cambria"/>
      <w:b/>
      <w:bCs/>
      <w:kern w:val="1"/>
      <w:sz w:val="32"/>
      <w:szCs w:val="32"/>
    </w:rPr>
  </w:style>
  <w:style w:type="paragraph" w:styleId="Ttulo2">
    <w:name w:val="heading 2"/>
    <w:basedOn w:val="Normal"/>
    <w:next w:val="Normal"/>
    <w:qFormat/>
    <w:rsid w:val="00A91614"/>
    <w:pPr>
      <w:keepNext/>
      <w:tabs>
        <w:tab w:val="num" w:pos="0"/>
      </w:tabs>
      <w:spacing w:before="240" w:after="60"/>
      <w:ind w:left="576" w:hanging="576"/>
      <w:outlineLvl w:val="1"/>
    </w:pPr>
    <w:rPr>
      <w:rFonts w:ascii="Cambria" w:hAnsi="Cambria"/>
      <w:b/>
      <w:bCs/>
      <w:i/>
      <w:iCs/>
      <w:sz w:val="28"/>
      <w:szCs w:val="28"/>
    </w:rPr>
  </w:style>
  <w:style w:type="paragraph" w:styleId="Ttulo3">
    <w:name w:val="heading 3"/>
    <w:basedOn w:val="Normal"/>
    <w:next w:val="Normal"/>
    <w:qFormat/>
    <w:rsid w:val="00A91614"/>
    <w:pPr>
      <w:keepNext/>
      <w:widowControl w:val="0"/>
      <w:tabs>
        <w:tab w:val="num" w:pos="0"/>
      </w:tabs>
      <w:ind w:firstLine="2268"/>
      <w:outlineLvl w:val="2"/>
    </w:pPr>
    <w:rPr>
      <w:b/>
      <w:sz w:val="22"/>
      <w:szCs w:val="20"/>
    </w:rPr>
  </w:style>
  <w:style w:type="paragraph" w:styleId="Ttulo4">
    <w:name w:val="heading 4"/>
    <w:basedOn w:val="Normal"/>
    <w:next w:val="Normal"/>
    <w:qFormat/>
    <w:rsid w:val="00A91614"/>
    <w:pPr>
      <w:keepNext/>
      <w:tabs>
        <w:tab w:val="num" w:pos="0"/>
      </w:tabs>
      <w:spacing w:before="240" w:after="60"/>
      <w:ind w:left="864" w:hanging="864"/>
      <w:outlineLvl w:val="3"/>
    </w:pPr>
    <w:rPr>
      <w:rFonts w:ascii="Calibri" w:hAnsi="Calibri"/>
      <w:b/>
      <w:bCs/>
      <w:sz w:val="28"/>
      <w:szCs w:val="28"/>
    </w:rPr>
  </w:style>
  <w:style w:type="paragraph" w:styleId="Ttulo5">
    <w:name w:val="heading 5"/>
    <w:basedOn w:val="Normal"/>
    <w:next w:val="Normal"/>
    <w:qFormat/>
    <w:rsid w:val="00A91614"/>
    <w:pPr>
      <w:tabs>
        <w:tab w:val="num" w:pos="0"/>
      </w:tabs>
      <w:spacing w:before="240" w:after="60"/>
      <w:ind w:left="1008" w:hanging="1008"/>
      <w:outlineLvl w:val="4"/>
    </w:pPr>
    <w:rPr>
      <w:rFonts w:ascii="Calibri" w:hAnsi="Calibri"/>
      <w:b/>
      <w:bCs/>
      <w:i/>
      <w:iCs/>
      <w:sz w:val="26"/>
      <w:szCs w:val="26"/>
    </w:rPr>
  </w:style>
  <w:style w:type="paragraph" w:styleId="Ttulo6">
    <w:name w:val="heading 6"/>
    <w:basedOn w:val="Normal"/>
    <w:next w:val="Normal"/>
    <w:qFormat/>
    <w:rsid w:val="00A91614"/>
    <w:pPr>
      <w:keepNext/>
      <w:tabs>
        <w:tab w:val="num" w:pos="0"/>
      </w:tabs>
      <w:ind w:left="1152" w:hanging="1152"/>
      <w:jc w:val="center"/>
      <w:outlineLvl w:val="5"/>
    </w:pPr>
    <w:rPr>
      <w:b/>
      <w:bCs/>
      <w:sz w:val="28"/>
    </w:rPr>
  </w:style>
  <w:style w:type="paragraph" w:styleId="Ttulo7">
    <w:name w:val="heading 7"/>
    <w:basedOn w:val="Normal"/>
    <w:next w:val="Normal"/>
    <w:qFormat/>
    <w:rsid w:val="00A91614"/>
    <w:pPr>
      <w:tabs>
        <w:tab w:val="num" w:pos="0"/>
      </w:tabs>
      <w:spacing w:before="240" w:after="60"/>
      <w:ind w:left="1296" w:hanging="1296"/>
      <w:outlineLvl w:val="6"/>
    </w:pPr>
    <w:rPr>
      <w:rFonts w:ascii="Calibri" w:hAnsi="Calibri"/>
    </w:rPr>
  </w:style>
  <w:style w:type="paragraph" w:styleId="Ttulo9">
    <w:name w:val="heading 9"/>
    <w:basedOn w:val="Normal"/>
    <w:next w:val="Normal"/>
    <w:qFormat/>
    <w:rsid w:val="00A91614"/>
    <w:pPr>
      <w:tabs>
        <w:tab w:val="num" w:pos="0"/>
      </w:tabs>
      <w:spacing w:before="240" w:after="60"/>
      <w:ind w:left="1584" w:hanging="1584"/>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A91614"/>
    <w:rPr>
      <w:rFonts w:ascii="Symbol" w:hAnsi="Symbol" w:cs="Symbol"/>
    </w:rPr>
  </w:style>
  <w:style w:type="character" w:customStyle="1" w:styleId="WW8Num1z1">
    <w:name w:val="WW8Num1z1"/>
    <w:rsid w:val="00A91614"/>
  </w:style>
  <w:style w:type="character" w:customStyle="1" w:styleId="WW8Num1z2">
    <w:name w:val="WW8Num1z2"/>
    <w:rsid w:val="00A91614"/>
  </w:style>
  <w:style w:type="character" w:customStyle="1" w:styleId="WW8Num1z3">
    <w:name w:val="WW8Num1z3"/>
    <w:rsid w:val="00A91614"/>
  </w:style>
  <w:style w:type="character" w:customStyle="1" w:styleId="WW8Num1z4">
    <w:name w:val="WW8Num1z4"/>
    <w:rsid w:val="00A91614"/>
  </w:style>
  <w:style w:type="character" w:customStyle="1" w:styleId="WW8Num1z5">
    <w:name w:val="WW8Num1z5"/>
    <w:rsid w:val="00A91614"/>
  </w:style>
  <w:style w:type="character" w:customStyle="1" w:styleId="WW8Num1z6">
    <w:name w:val="WW8Num1z6"/>
    <w:rsid w:val="00A91614"/>
  </w:style>
  <w:style w:type="character" w:customStyle="1" w:styleId="WW8Num1z7">
    <w:name w:val="WW8Num1z7"/>
    <w:rsid w:val="00A91614"/>
  </w:style>
  <w:style w:type="character" w:customStyle="1" w:styleId="WW8Num1z8">
    <w:name w:val="WW8Num1z8"/>
    <w:rsid w:val="00A91614"/>
  </w:style>
  <w:style w:type="character" w:customStyle="1" w:styleId="WW8Num2z0">
    <w:name w:val="WW8Num2z0"/>
    <w:rsid w:val="00A91614"/>
    <w:rPr>
      <w:b w:val="0"/>
      <w:color w:val="000000"/>
    </w:rPr>
  </w:style>
  <w:style w:type="character" w:customStyle="1" w:styleId="Fontepargpadro2">
    <w:name w:val="Fonte parág. padrão2"/>
    <w:rsid w:val="00A91614"/>
  </w:style>
  <w:style w:type="character" w:customStyle="1" w:styleId="WW8Num3z0">
    <w:name w:val="WW8Num3z0"/>
    <w:rsid w:val="00A91614"/>
    <w:rPr>
      <w:rFonts w:ascii="Symbol" w:hAnsi="Symbol" w:cs="Symbol"/>
    </w:rPr>
  </w:style>
  <w:style w:type="character" w:customStyle="1" w:styleId="WW8Num3z1">
    <w:name w:val="WW8Num3z1"/>
    <w:rsid w:val="00A91614"/>
    <w:rPr>
      <w:rFonts w:ascii="Courier New" w:hAnsi="Courier New" w:cs="Courier New"/>
    </w:rPr>
  </w:style>
  <w:style w:type="character" w:customStyle="1" w:styleId="WW8Num3z2">
    <w:name w:val="WW8Num3z2"/>
    <w:rsid w:val="00A91614"/>
    <w:rPr>
      <w:rFonts w:ascii="Wingdings" w:hAnsi="Wingdings" w:cs="Wingdings"/>
    </w:rPr>
  </w:style>
  <w:style w:type="character" w:customStyle="1" w:styleId="WW8Num4z0">
    <w:name w:val="WW8Num4z0"/>
    <w:rsid w:val="00A91614"/>
    <w:rPr>
      <w:rFonts w:ascii="Symbol" w:eastAsia="Times New Roman" w:hAnsi="Symbol" w:cs="Arial"/>
    </w:rPr>
  </w:style>
  <w:style w:type="character" w:customStyle="1" w:styleId="WW8Num4z1">
    <w:name w:val="WW8Num4z1"/>
    <w:rsid w:val="00A91614"/>
    <w:rPr>
      <w:rFonts w:ascii="Courier New" w:hAnsi="Courier New" w:cs="Courier New"/>
    </w:rPr>
  </w:style>
  <w:style w:type="character" w:customStyle="1" w:styleId="WW8Num4z2">
    <w:name w:val="WW8Num4z2"/>
    <w:rsid w:val="00A91614"/>
    <w:rPr>
      <w:rFonts w:ascii="Wingdings" w:hAnsi="Wingdings" w:cs="Wingdings"/>
    </w:rPr>
  </w:style>
  <w:style w:type="character" w:customStyle="1" w:styleId="WW8Num4z3">
    <w:name w:val="WW8Num4z3"/>
    <w:rsid w:val="00A91614"/>
    <w:rPr>
      <w:rFonts w:ascii="Symbol" w:hAnsi="Symbol" w:cs="Symbol"/>
    </w:rPr>
  </w:style>
  <w:style w:type="character" w:customStyle="1" w:styleId="WW8Num5z0">
    <w:name w:val="WW8Num5z0"/>
    <w:rsid w:val="00A91614"/>
  </w:style>
  <w:style w:type="character" w:customStyle="1" w:styleId="WW8Num5z1">
    <w:name w:val="WW8Num5z1"/>
    <w:rsid w:val="00A91614"/>
    <w:rPr>
      <w:rFonts w:ascii="Symbol" w:hAnsi="Symbol" w:cs="Symbol"/>
    </w:rPr>
  </w:style>
  <w:style w:type="character" w:customStyle="1" w:styleId="WW8Num5z2">
    <w:name w:val="WW8Num5z2"/>
    <w:rsid w:val="00A91614"/>
  </w:style>
  <w:style w:type="character" w:customStyle="1" w:styleId="WW8Num5z3">
    <w:name w:val="WW8Num5z3"/>
    <w:rsid w:val="00A91614"/>
  </w:style>
  <w:style w:type="character" w:customStyle="1" w:styleId="WW8Num5z4">
    <w:name w:val="WW8Num5z4"/>
    <w:rsid w:val="00A91614"/>
  </w:style>
  <w:style w:type="character" w:customStyle="1" w:styleId="WW8Num5z5">
    <w:name w:val="WW8Num5z5"/>
    <w:rsid w:val="00A91614"/>
  </w:style>
  <w:style w:type="character" w:customStyle="1" w:styleId="WW8Num5z6">
    <w:name w:val="WW8Num5z6"/>
    <w:rsid w:val="00A91614"/>
  </w:style>
  <w:style w:type="character" w:customStyle="1" w:styleId="WW8Num5z7">
    <w:name w:val="WW8Num5z7"/>
    <w:rsid w:val="00A91614"/>
  </w:style>
  <w:style w:type="character" w:customStyle="1" w:styleId="WW8Num5z8">
    <w:name w:val="WW8Num5z8"/>
    <w:rsid w:val="00A91614"/>
  </w:style>
  <w:style w:type="character" w:customStyle="1" w:styleId="WW8Num6z0">
    <w:name w:val="WW8Num6z0"/>
    <w:rsid w:val="00A91614"/>
  </w:style>
  <w:style w:type="character" w:customStyle="1" w:styleId="WW8Num6z1">
    <w:name w:val="WW8Num6z1"/>
    <w:rsid w:val="00A91614"/>
  </w:style>
  <w:style w:type="character" w:customStyle="1" w:styleId="WW8Num6z2">
    <w:name w:val="WW8Num6z2"/>
    <w:rsid w:val="00A91614"/>
  </w:style>
  <w:style w:type="character" w:customStyle="1" w:styleId="WW8Num6z3">
    <w:name w:val="WW8Num6z3"/>
    <w:rsid w:val="00A91614"/>
  </w:style>
  <w:style w:type="character" w:customStyle="1" w:styleId="WW8Num6z4">
    <w:name w:val="WW8Num6z4"/>
    <w:rsid w:val="00A91614"/>
  </w:style>
  <w:style w:type="character" w:customStyle="1" w:styleId="WW8Num6z5">
    <w:name w:val="WW8Num6z5"/>
    <w:rsid w:val="00A91614"/>
  </w:style>
  <w:style w:type="character" w:customStyle="1" w:styleId="WW8Num6z6">
    <w:name w:val="WW8Num6z6"/>
    <w:rsid w:val="00A91614"/>
  </w:style>
  <w:style w:type="character" w:customStyle="1" w:styleId="WW8Num6z7">
    <w:name w:val="WW8Num6z7"/>
    <w:rsid w:val="00A91614"/>
  </w:style>
  <w:style w:type="character" w:customStyle="1" w:styleId="WW8Num6z8">
    <w:name w:val="WW8Num6z8"/>
    <w:rsid w:val="00A91614"/>
  </w:style>
  <w:style w:type="character" w:customStyle="1" w:styleId="WW8Num7z0">
    <w:name w:val="WW8Num7z0"/>
    <w:rsid w:val="00A91614"/>
    <w:rPr>
      <w:rFonts w:ascii="Symbol" w:hAnsi="Symbol" w:cs="Symbol"/>
    </w:rPr>
  </w:style>
  <w:style w:type="character" w:customStyle="1" w:styleId="WW8Num7z1">
    <w:name w:val="WW8Num7z1"/>
    <w:rsid w:val="00A91614"/>
    <w:rPr>
      <w:rFonts w:ascii="Courier New" w:hAnsi="Courier New" w:cs="Courier New"/>
    </w:rPr>
  </w:style>
  <w:style w:type="character" w:customStyle="1" w:styleId="WW8Num7z2">
    <w:name w:val="WW8Num7z2"/>
    <w:rsid w:val="00A91614"/>
    <w:rPr>
      <w:rFonts w:ascii="Wingdings" w:hAnsi="Wingdings" w:cs="Wingdings"/>
    </w:rPr>
  </w:style>
  <w:style w:type="character" w:customStyle="1" w:styleId="WW8Num8z0">
    <w:name w:val="WW8Num8z0"/>
    <w:rsid w:val="00A91614"/>
    <w:rPr>
      <w:rFonts w:ascii="Times New Roman" w:eastAsia="Times New Roman" w:hAnsi="Times New Roman" w:cs="Times New Roman"/>
    </w:rPr>
  </w:style>
  <w:style w:type="character" w:customStyle="1" w:styleId="WW8Num8z1">
    <w:name w:val="WW8Num8z1"/>
    <w:rsid w:val="00A91614"/>
    <w:rPr>
      <w:rFonts w:ascii="Courier New" w:hAnsi="Courier New" w:cs="Courier New"/>
    </w:rPr>
  </w:style>
  <w:style w:type="character" w:customStyle="1" w:styleId="WW8Num8z2">
    <w:name w:val="WW8Num8z2"/>
    <w:rsid w:val="00A91614"/>
    <w:rPr>
      <w:rFonts w:ascii="Wingdings" w:hAnsi="Wingdings" w:cs="Wingdings"/>
    </w:rPr>
  </w:style>
  <w:style w:type="character" w:customStyle="1" w:styleId="WW8Num8z3">
    <w:name w:val="WW8Num8z3"/>
    <w:rsid w:val="00A91614"/>
    <w:rPr>
      <w:rFonts w:ascii="Symbol" w:hAnsi="Symbol" w:cs="Symbol"/>
    </w:rPr>
  </w:style>
  <w:style w:type="character" w:customStyle="1" w:styleId="WW8Num9z0">
    <w:name w:val="WW8Num9z0"/>
    <w:rsid w:val="00A91614"/>
  </w:style>
  <w:style w:type="character" w:customStyle="1" w:styleId="WW8Num9z1">
    <w:name w:val="WW8Num9z1"/>
    <w:rsid w:val="00A91614"/>
  </w:style>
  <w:style w:type="character" w:customStyle="1" w:styleId="WW8Num9z2">
    <w:name w:val="WW8Num9z2"/>
    <w:rsid w:val="00A91614"/>
  </w:style>
  <w:style w:type="character" w:customStyle="1" w:styleId="WW8Num9z3">
    <w:name w:val="WW8Num9z3"/>
    <w:rsid w:val="00A91614"/>
  </w:style>
  <w:style w:type="character" w:customStyle="1" w:styleId="WW8Num9z4">
    <w:name w:val="WW8Num9z4"/>
    <w:rsid w:val="00A91614"/>
  </w:style>
  <w:style w:type="character" w:customStyle="1" w:styleId="WW8Num9z5">
    <w:name w:val="WW8Num9z5"/>
    <w:rsid w:val="00A91614"/>
  </w:style>
  <w:style w:type="character" w:customStyle="1" w:styleId="WW8Num9z6">
    <w:name w:val="WW8Num9z6"/>
    <w:rsid w:val="00A91614"/>
  </w:style>
  <w:style w:type="character" w:customStyle="1" w:styleId="WW8Num9z7">
    <w:name w:val="WW8Num9z7"/>
    <w:rsid w:val="00A91614"/>
  </w:style>
  <w:style w:type="character" w:customStyle="1" w:styleId="WW8Num9z8">
    <w:name w:val="WW8Num9z8"/>
    <w:rsid w:val="00A91614"/>
  </w:style>
  <w:style w:type="character" w:customStyle="1" w:styleId="WW8Num10z0">
    <w:name w:val="WW8Num10z0"/>
    <w:rsid w:val="00A91614"/>
  </w:style>
  <w:style w:type="character" w:customStyle="1" w:styleId="WW8Num10z1">
    <w:name w:val="WW8Num10z1"/>
    <w:rsid w:val="00A91614"/>
  </w:style>
  <w:style w:type="character" w:customStyle="1" w:styleId="WW8Num10z2">
    <w:name w:val="WW8Num10z2"/>
    <w:rsid w:val="00A91614"/>
  </w:style>
  <w:style w:type="character" w:customStyle="1" w:styleId="WW8Num10z3">
    <w:name w:val="WW8Num10z3"/>
    <w:rsid w:val="00A91614"/>
  </w:style>
  <w:style w:type="character" w:customStyle="1" w:styleId="WW8Num10z4">
    <w:name w:val="WW8Num10z4"/>
    <w:rsid w:val="00A91614"/>
  </w:style>
  <w:style w:type="character" w:customStyle="1" w:styleId="WW8Num10z5">
    <w:name w:val="WW8Num10z5"/>
    <w:rsid w:val="00A91614"/>
  </w:style>
  <w:style w:type="character" w:customStyle="1" w:styleId="WW8Num10z6">
    <w:name w:val="WW8Num10z6"/>
    <w:rsid w:val="00A91614"/>
  </w:style>
  <w:style w:type="character" w:customStyle="1" w:styleId="WW8Num10z7">
    <w:name w:val="WW8Num10z7"/>
    <w:rsid w:val="00A91614"/>
  </w:style>
  <w:style w:type="character" w:customStyle="1" w:styleId="WW8Num10z8">
    <w:name w:val="WW8Num10z8"/>
    <w:rsid w:val="00A91614"/>
  </w:style>
  <w:style w:type="character" w:customStyle="1" w:styleId="WW8Num11z0">
    <w:name w:val="WW8Num11z0"/>
    <w:rsid w:val="00A91614"/>
  </w:style>
  <w:style w:type="character" w:customStyle="1" w:styleId="WW8Num11z1">
    <w:name w:val="WW8Num11z1"/>
    <w:rsid w:val="00A91614"/>
  </w:style>
  <w:style w:type="character" w:customStyle="1" w:styleId="WW8Num11z2">
    <w:name w:val="WW8Num11z2"/>
    <w:rsid w:val="00A91614"/>
  </w:style>
  <w:style w:type="character" w:customStyle="1" w:styleId="WW8Num11z3">
    <w:name w:val="WW8Num11z3"/>
    <w:rsid w:val="00A91614"/>
  </w:style>
  <w:style w:type="character" w:customStyle="1" w:styleId="WW8Num11z4">
    <w:name w:val="WW8Num11z4"/>
    <w:rsid w:val="00A91614"/>
  </w:style>
  <w:style w:type="character" w:customStyle="1" w:styleId="WW8Num11z5">
    <w:name w:val="WW8Num11z5"/>
    <w:rsid w:val="00A91614"/>
  </w:style>
  <w:style w:type="character" w:customStyle="1" w:styleId="WW8Num11z6">
    <w:name w:val="WW8Num11z6"/>
    <w:rsid w:val="00A91614"/>
  </w:style>
  <w:style w:type="character" w:customStyle="1" w:styleId="WW8Num11z7">
    <w:name w:val="WW8Num11z7"/>
    <w:rsid w:val="00A91614"/>
  </w:style>
  <w:style w:type="character" w:customStyle="1" w:styleId="WW8Num11z8">
    <w:name w:val="WW8Num11z8"/>
    <w:rsid w:val="00A91614"/>
  </w:style>
  <w:style w:type="character" w:customStyle="1" w:styleId="WW8Num12z0">
    <w:name w:val="WW8Num12z0"/>
    <w:rsid w:val="00A91614"/>
    <w:rPr>
      <w:rFonts w:ascii="Symbol" w:eastAsia="Times New Roman" w:hAnsi="Symbol" w:cs="Arial"/>
    </w:rPr>
  </w:style>
  <w:style w:type="character" w:customStyle="1" w:styleId="WW8Num12z1">
    <w:name w:val="WW8Num12z1"/>
    <w:rsid w:val="00A91614"/>
    <w:rPr>
      <w:rFonts w:ascii="Courier New" w:hAnsi="Courier New" w:cs="Courier New"/>
    </w:rPr>
  </w:style>
  <w:style w:type="character" w:customStyle="1" w:styleId="WW8Num12z2">
    <w:name w:val="WW8Num12z2"/>
    <w:rsid w:val="00A91614"/>
    <w:rPr>
      <w:rFonts w:ascii="Wingdings" w:hAnsi="Wingdings" w:cs="Wingdings"/>
    </w:rPr>
  </w:style>
  <w:style w:type="character" w:customStyle="1" w:styleId="WW8Num12z3">
    <w:name w:val="WW8Num12z3"/>
    <w:rsid w:val="00A91614"/>
    <w:rPr>
      <w:rFonts w:ascii="Symbol" w:hAnsi="Symbol" w:cs="Symbol"/>
    </w:rPr>
  </w:style>
  <w:style w:type="character" w:customStyle="1" w:styleId="WW8Num13z0">
    <w:name w:val="WW8Num13z0"/>
    <w:rsid w:val="00A91614"/>
  </w:style>
  <w:style w:type="character" w:customStyle="1" w:styleId="WW8Num13z1">
    <w:name w:val="WW8Num13z1"/>
    <w:rsid w:val="00A91614"/>
  </w:style>
  <w:style w:type="character" w:customStyle="1" w:styleId="WW8Num13z2">
    <w:name w:val="WW8Num13z2"/>
    <w:rsid w:val="00A91614"/>
  </w:style>
  <w:style w:type="character" w:customStyle="1" w:styleId="WW8Num13z3">
    <w:name w:val="WW8Num13z3"/>
    <w:rsid w:val="00A91614"/>
  </w:style>
  <w:style w:type="character" w:customStyle="1" w:styleId="WW8Num13z4">
    <w:name w:val="WW8Num13z4"/>
    <w:rsid w:val="00A91614"/>
  </w:style>
  <w:style w:type="character" w:customStyle="1" w:styleId="WW8Num13z5">
    <w:name w:val="WW8Num13z5"/>
    <w:rsid w:val="00A91614"/>
  </w:style>
  <w:style w:type="character" w:customStyle="1" w:styleId="WW8Num13z6">
    <w:name w:val="WW8Num13z6"/>
    <w:rsid w:val="00A91614"/>
  </w:style>
  <w:style w:type="character" w:customStyle="1" w:styleId="WW8Num13z7">
    <w:name w:val="WW8Num13z7"/>
    <w:rsid w:val="00A91614"/>
  </w:style>
  <w:style w:type="character" w:customStyle="1" w:styleId="WW8Num13z8">
    <w:name w:val="WW8Num13z8"/>
    <w:rsid w:val="00A91614"/>
  </w:style>
  <w:style w:type="character" w:customStyle="1" w:styleId="Fontepargpadro1">
    <w:name w:val="Fonte parág. padrão1"/>
    <w:rsid w:val="00A91614"/>
  </w:style>
  <w:style w:type="character" w:customStyle="1" w:styleId="Ttulo1Char">
    <w:name w:val="Título 1 Char"/>
    <w:basedOn w:val="Fontepargpadro1"/>
    <w:rsid w:val="00A91614"/>
    <w:rPr>
      <w:rFonts w:ascii="Cambria" w:eastAsia="Times New Roman" w:hAnsi="Cambria" w:cs="Times New Roman"/>
      <w:b/>
      <w:bCs/>
      <w:kern w:val="1"/>
      <w:sz w:val="32"/>
      <w:szCs w:val="32"/>
    </w:rPr>
  </w:style>
  <w:style w:type="character" w:customStyle="1" w:styleId="Ttulo2Char">
    <w:name w:val="Título 2 Char"/>
    <w:basedOn w:val="Fontepargpadro1"/>
    <w:rsid w:val="00A91614"/>
    <w:rPr>
      <w:rFonts w:ascii="Cambria" w:eastAsia="Times New Roman" w:hAnsi="Cambria" w:cs="Times New Roman"/>
      <w:b/>
      <w:bCs/>
      <w:i/>
      <w:iCs/>
      <w:sz w:val="28"/>
      <w:szCs w:val="28"/>
    </w:rPr>
  </w:style>
  <w:style w:type="character" w:customStyle="1" w:styleId="Ttulo3Char">
    <w:name w:val="Título 3 Char"/>
    <w:basedOn w:val="Fontepargpadro1"/>
    <w:rsid w:val="00A91614"/>
    <w:rPr>
      <w:b/>
      <w:sz w:val="22"/>
    </w:rPr>
  </w:style>
  <w:style w:type="character" w:customStyle="1" w:styleId="Ttulo4Char">
    <w:name w:val="Título 4 Char"/>
    <w:basedOn w:val="Fontepargpadro1"/>
    <w:rsid w:val="00A91614"/>
    <w:rPr>
      <w:rFonts w:ascii="Calibri" w:eastAsia="Times New Roman" w:hAnsi="Calibri" w:cs="Times New Roman"/>
      <w:b/>
      <w:bCs/>
      <w:sz w:val="28"/>
      <w:szCs w:val="28"/>
    </w:rPr>
  </w:style>
  <w:style w:type="character" w:customStyle="1" w:styleId="Ttulo5Char">
    <w:name w:val="Título 5 Char"/>
    <w:basedOn w:val="Fontepargpadro1"/>
    <w:rsid w:val="00A91614"/>
    <w:rPr>
      <w:rFonts w:ascii="Calibri" w:eastAsia="Times New Roman" w:hAnsi="Calibri" w:cs="Times New Roman"/>
      <w:b/>
      <w:bCs/>
      <w:i/>
      <w:iCs/>
      <w:sz w:val="26"/>
      <w:szCs w:val="26"/>
    </w:rPr>
  </w:style>
  <w:style w:type="character" w:customStyle="1" w:styleId="Ttulo6Char">
    <w:name w:val="Título 6 Char"/>
    <w:basedOn w:val="Fontepargpadro1"/>
    <w:rsid w:val="00A91614"/>
    <w:rPr>
      <w:b/>
      <w:bCs/>
      <w:sz w:val="28"/>
      <w:szCs w:val="24"/>
    </w:rPr>
  </w:style>
  <w:style w:type="character" w:customStyle="1" w:styleId="Ttulo7Char">
    <w:name w:val="Título 7 Char"/>
    <w:basedOn w:val="Fontepargpadro1"/>
    <w:rsid w:val="00A91614"/>
    <w:rPr>
      <w:rFonts w:ascii="Calibri" w:eastAsia="Times New Roman" w:hAnsi="Calibri" w:cs="Times New Roman"/>
      <w:sz w:val="24"/>
      <w:szCs w:val="24"/>
    </w:rPr>
  </w:style>
  <w:style w:type="character" w:customStyle="1" w:styleId="Ttulo9Char">
    <w:name w:val="Título 9 Char"/>
    <w:basedOn w:val="Fontepargpadro1"/>
    <w:rsid w:val="00A91614"/>
    <w:rPr>
      <w:rFonts w:ascii="Cambria" w:eastAsia="Times New Roman" w:hAnsi="Cambria" w:cs="Times New Roman"/>
      <w:sz w:val="22"/>
      <w:szCs w:val="22"/>
    </w:rPr>
  </w:style>
  <w:style w:type="character" w:customStyle="1" w:styleId="RecuodecorpodetextoChar">
    <w:name w:val="Recuo de corpo de texto Char"/>
    <w:basedOn w:val="Fontepargpadro1"/>
    <w:rsid w:val="00A91614"/>
    <w:rPr>
      <w:rFonts w:ascii="Arial" w:hAnsi="Arial" w:cs="Arial"/>
      <w:sz w:val="28"/>
    </w:rPr>
  </w:style>
  <w:style w:type="character" w:customStyle="1" w:styleId="TtuloChar">
    <w:name w:val="Título Char"/>
    <w:basedOn w:val="Fontepargpadro1"/>
    <w:rsid w:val="00A91614"/>
    <w:rPr>
      <w:rFonts w:ascii="Arial" w:hAnsi="Arial" w:cs="Arial"/>
      <w:b/>
      <w:sz w:val="22"/>
      <w:szCs w:val="24"/>
    </w:rPr>
  </w:style>
  <w:style w:type="character" w:customStyle="1" w:styleId="CabealhoChar">
    <w:name w:val="Cabeçalho Char"/>
    <w:basedOn w:val="Fontepargpadro1"/>
    <w:rsid w:val="00A91614"/>
    <w:rPr>
      <w:sz w:val="24"/>
      <w:szCs w:val="24"/>
    </w:rPr>
  </w:style>
  <w:style w:type="character" w:customStyle="1" w:styleId="RodapChar">
    <w:name w:val="Rodapé Char"/>
    <w:basedOn w:val="Fontepargpadro1"/>
    <w:rsid w:val="00A91614"/>
    <w:rPr>
      <w:sz w:val="24"/>
      <w:szCs w:val="24"/>
    </w:rPr>
  </w:style>
  <w:style w:type="character" w:customStyle="1" w:styleId="TextodebaloChar">
    <w:name w:val="Texto de balão Char"/>
    <w:basedOn w:val="Fontepargpadro1"/>
    <w:rsid w:val="00A91614"/>
    <w:rPr>
      <w:rFonts w:ascii="Tahoma" w:hAnsi="Tahoma" w:cs="Tahoma"/>
      <w:sz w:val="16"/>
      <w:szCs w:val="16"/>
    </w:rPr>
  </w:style>
  <w:style w:type="character" w:customStyle="1" w:styleId="CorpodetextoChar">
    <w:name w:val="Corpo de texto Char"/>
    <w:basedOn w:val="Fontepargpadro1"/>
    <w:rsid w:val="00A91614"/>
    <w:rPr>
      <w:sz w:val="28"/>
      <w:szCs w:val="24"/>
    </w:rPr>
  </w:style>
  <w:style w:type="character" w:styleId="Hyperlink">
    <w:name w:val="Hyperlink"/>
    <w:basedOn w:val="Fontepargpadro1"/>
    <w:rsid w:val="00A91614"/>
    <w:rPr>
      <w:color w:val="0000FF"/>
      <w:u w:val="single"/>
    </w:rPr>
  </w:style>
  <w:style w:type="character" w:customStyle="1" w:styleId="Recuodecorpodetexto3Char">
    <w:name w:val="Recuo de corpo de texto 3 Char"/>
    <w:basedOn w:val="Fontepargpadro1"/>
    <w:rsid w:val="00A91614"/>
    <w:rPr>
      <w:sz w:val="16"/>
      <w:szCs w:val="16"/>
    </w:rPr>
  </w:style>
  <w:style w:type="character" w:customStyle="1" w:styleId="Recuodecorpodetexto2Char">
    <w:name w:val="Recuo de corpo de texto 2 Char"/>
    <w:basedOn w:val="Fontepargpadro1"/>
    <w:rsid w:val="00A91614"/>
    <w:rPr>
      <w:sz w:val="24"/>
      <w:szCs w:val="24"/>
    </w:rPr>
  </w:style>
  <w:style w:type="character" w:customStyle="1" w:styleId="apple-style-span">
    <w:name w:val="apple-style-span"/>
    <w:basedOn w:val="Fontepargpadro1"/>
    <w:rsid w:val="00A91614"/>
  </w:style>
  <w:style w:type="character" w:customStyle="1" w:styleId="Corpodetexto3Char">
    <w:name w:val="Corpo de texto 3 Char"/>
    <w:basedOn w:val="Fontepargpadro1"/>
    <w:rsid w:val="00A91614"/>
    <w:rPr>
      <w:sz w:val="16"/>
      <w:szCs w:val="16"/>
    </w:rPr>
  </w:style>
  <w:style w:type="character" w:customStyle="1" w:styleId="SubttuloChar">
    <w:name w:val="Subtítulo Char"/>
    <w:basedOn w:val="Fontepargpadro1"/>
    <w:rsid w:val="00A91614"/>
    <w:rPr>
      <w:rFonts w:ascii="Arial" w:hAnsi="Arial" w:cs="Arial"/>
      <w:b/>
      <w:sz w:val="24"/>
    </w:rPr>
  </w:style>
  <w:style w:type="character" w:customStyle="1" w:styleId="Corpodetexto2Char">
    <w:name w:val="Corpo de texto 2 Char"/>
    <w:basedOn w:val="Fontepargpadro1"/>
    <w:link w:val="Corpodetexto2"/>
    <w:rsid w:val="00A91614"/>
    <w:rPr>
      <w:sz w:val="24"/>
      <w:szCs w:val="24"/>
    </w:rPr>
  </w:style>
  <w:style w:type="character" w:styleId="Forte">
    <w:name w:val="Strong"/>
    <w:basedOn w:val="Fontepargpadro1"/>
    <w:qFormat/>
    <w:rsid w:val="00A91614"/>
    <w:rPr>
      <w:b/>
      <w:bCs/>
    </w:rPr>
  </w:style>
  <w:style w:type="character" w:customStyle="1" w:styleId="st">
    <w:name w:val="st"/>
    <w:basedOn w:val="Fontepargpadro2"/>
    <w:rsid w:val="00A91614"/>
  </w:style>
  <w:style w:type="paragraph" w:customStyle="1" w:styleId="Heading">
    <w:name w:val="Heading"/>
    <w:basedOn w:val="Normal"/>
    <w:next w:val="Corpodetexto"/>
    <w:rsid w:val="00A91614"/>
    <w:pPr>
      <w:keepNext/>
      <w:spacing w:before="240" w:after="120"/>
    </w:pPr>
    <w:rPr>
      <w:rFonts w:ascii="Arial" w:eastAsia="Microsoft YaHei" w:hAnsi="Arial" w:cs="Mangal"/>
      <w:sz w:val="28"/>
      <w:szCs w:val="28"/>
    </w:rPr>
  </w:style>
  <w:style w:type="paragraph" w:styleId="Corpodetexto">
    <w:name w:val="Body Text"/>
    <w:basedOn w:val="Normal"/>
    <w:rsid w:val="00A91614"/>
    <w:pPr>
      <w:jc w:val="both"/>
    </w:pPr>
    <w:rPr>
      <w:sz w:val="28"/>
    </w:rPr>
  </w:style>
  <w:style w:type="paragraph" w:styleId="Lista">
    <w:name w:val="List"/>
    <w:basedOn w:val="Corpodetexto"/>
    <w:rsid w:val="00A91614"/>
    <w:rPr>
      <w:rFonts w:cs="Mangal"/>
    </w:rPr>
  </w:style>
  <w:style w:type="paragraph" w:styleId="Legenda">
    <w:name w:val="caption"/>
    <w:basedOn w:val="Normal"/>
    <w:qFormat/>
    <w:rsid w:val="00A91614"/>
    <w:pPr>
      <w:suppressLineNumbers/>
      <w:spacing w:before="120" w:after="120"/>
    </w:pPr>
    <w:rPr>
      <w:rFonts w:cs="Mangal"/>
      <w:i/>
      <w:iCs/>
    </w:rPr>
  </w:style>
  <w:style w:type="paragraph" w:customStyle="1" w:styleId="Index">
    <w:name w:val="Index"/>
    <w:basedOn w:val="Normal"/>
    <w:rsid w:val="00A91614"/>
    <w:pPr>
      <w:suppressLineNumbers/>
    </w:pPr>
    <w:rPr>
      <w:rFonts w:cs="Mangal"/>
    </w:rPr>
  </w:style>
  <w:style w:type="paragraph" w:styleId="Recuodecorpodetexto">
    <w:name w:val="Body Text Indent"/>
    <w:basedOn w:val="Normal"/>
    <w:rsid w:val="00A91614"/>
    <w:pPr>
      <w:ind w:left="4962"/>
      <w:jc w:val="both"/>
    </w:pPr>
    <w:rPr>
      <w:rFonts w:ascii="Arial" w:hAnsi="Arial" w:cs="Arial"/>
      <w:sz w:val="28"/>
      <w:szCs w:val="20"/>
    </w:rPr>
  </w:style>
  <w:style w:type="paragraph" w:customStyle="1" w:styleId="Ttulo10">
    <w:name w:val="Título1"/>
    <w:basedOn w:val="Normal"/>
    <w:next w:val="Subttulo"/>
    <w:rsid w:val="00A91614"/>
    <w:pPr>
      <w:jc w:val="center"/>
    </w:pPr>
    <w:rPr>
      <w:rFonts w:ascii="Arial" w:hAnsi="Arial" w:cs="Arial"/>
      <w:b/>
      <w:sz w:val="22"/>
    </w:rPr>
  </w:style>
  <w:style w:type="paragraph" w:styleId="Subttulo">
    <w:name w:val="Subtitle"/>
    <w:basedOn w:val="Normal"/>
    <w:next w:val="Corpodetexto"/>
    <w:qFormat/>
    <w:rsid w:val="00A91614"/>
    <w:pPr>
      <w:jc w:val="center"/>
    </w:pPr>
    <w:rPr>
      <w:rFonts w:ascii="Arial" w:hAnsi="Arial" w:cs="Arial"/>
      <w:b/>
      <w:szCs w:val="20"/>
    </w:rPr>
  </w:style>
  <w:style w:type="paragraph" w:styleId="Cabealho">
    <w:name w:val="header"/>
    <w:basedOn w:val="Normal"/>
    <w:rsid w:val="00A91614"/>
    <w:pPr>
      <w:tabs>
        <w:tab w:val="center" w:pos="4252"/>
        <w:tab w:val="right" w:pos="8504"/>
      </w:tabs>
    </w:pPr>
  </w:style>
  <w:style w:type="paragraph" w:styleId="Rodap">
    <w:name w:val="footer"/>
    <w:basedOn w:val="Normal"/>
    <w:rsid w:val="00A91614"/>
    <w:pPr>
      <w:tabs>
        <w:tab w:val="center" w:pos="4252"/>
        <w:tab w:val="right" w:pos="8504"/>
      </w:tabs>
    </w:pPr>
  </w:style>
  <w:style w:type="paragraph" w:styleId="Textodebalo">
    <w:name w:val="Balloon Text"/>
    <w:basedOn w:val="Normal"/>
    <w:rsid w:val="00A91614"/>
    <w:rPr>
      <w:rFonts w:ascii="Tahoma" w:hAnsi="Tahoma" w:cs="Tahoma"/>
      <w:sz w:val="16"/>
      <w:szCs w:val="16"/>
    </w:rPr>
  </w:style>
  <w:style w:type="paragraph" w:customStyle="1" w:styleId="Recuodecorpodetexto31">
    <w:name w:val="Recuo de corpo de texto 31"/>
    <w:basedOn w:val="Normal"/>
    <w:rsid w:val="00A91614"/>
    <w:pPr>
      <w:spacing w:after="120"/>
      <w:ind w:left="283"/>
    </w:pPr>
    <w:rPr>
      <w:sz w:val="16"/>
      <w:szCs w:val="16"/>
    </w:rPr>
  </w:style>
  <w:style w:type="paragraph" w:customStyle="1" w:styleId="Recuodecorpodetexto21">
    <w:name w:val="Recuo de corpo de texto 21"/>
    <w:basedOn w:val="Normal"/>
    <w:rsid w:val="00A91614"/>
    <w:pPr>
      <w:spacing w:after="120" w:line="480" w:lineRule="auto"/>
      <w:ind w:left="283"/>
    </w:pPr>
  </w:style>
  <w:style w:type="paragraph" w:customStyle="1" w:styleId="Corpodetexto31">
    <w:name w:val="Corpo de texto 31"/>
    <w:basedOn w:val="Normal"/>
    <w:rsid w:val="00A91614"/>
    <w:pPr>
      <w:spacing w:after="120"/>
    </w:pPr>
    <w:rPr>
      <w:sz w:val="16"/>
      <w:szCs w:val="16"/>
    </w:rPr>
  </w:style>
  <w:style w:type="paragraph" w:styleId="SemEspaamento">
    <w:name w:val="No Spacing"/>
    <w:qFormat/>
    <w:rsid w:val="00A91614"/>
    <w:pPr>
      <w:suppressAutoHyphens/>
    </w:pPr>
    <w:rPr>
      <w:rFonts w:ascii="Calibri" w:eastAsia="Calibri" w:hAnsi="Calibri" w:cs="Calibri"/>
      <w:sz w:val="22"/>
      <w:szCs w:val="22"/>
      <w:lang w:eastAsia="zh-CN"/>
    </w:rPr>
  </w:style>
  <w:style w:type="paragraph" w:styleId="NormalWeb">
    <w:name w:val="Normal (Web)"/>
    <w:basedOn w:val="Normal"/>
    <w:rsid w:val="00A91614"/>
    <w:pPr>
      <w:spacing w:before="280" w:after="280"/>
    </w:pPr>
  </w:style>
  <w:style w:type="paragraph" w:styleId="PargrafodaLista">
    <w:name w:val="List Paragraph"/>
    <w:basedOn w:val="Normal"/>
    <w:link w:val="PargrafodaListaChar"/>
    <w:uiPriority w:val="34"/>
    <w:qFormat/>
    <w:rsid w:val="00A91614"/>
    <w:pPr>
      <w:ind w:left="708"/>
    </w:pPr>
  </w:style>
  <w:style w:type="paragraph" w:customStyle="1" w:styleId="Corpodetexto21">
    <w:name w:val="Corpo de texto 21"/>
    <w:basedOn w:val="Normal"/>
    <w:rsid w:val="00A91614"/>
    <w:pPr>
      <w:spacing w:after="120" w:line="480" w:lineRule="auto"/>
    </w:pPr>
  </w:style>
  <w:style w:type="paragraph" w:customStyle="1" w:styleId="c2">
    <w:name w:val="c2"/>
    <w:basedOn w:val="Normal"/>
    <w:rsid w:val="00A91614"/>
    <w:pPr>
      <w:widowControl w:val="0"/>
      <w:spacing w:line="240" w:lineRule="atLeast"/>
      <w:jc w:val="center"/>
    </w:pPr>
    <w:rPr>
      <w:szCs w:val="20"/>
    </w:rPr>
  </w:style>
  <w:style w:type="paragraph" w:customStyle="1" w:styleId="Textopadro">
    <w:name w:val="Texto padrão"/>
    <w:basedOn w:val="Normal"/>
    <w:rsid w:val="00A91614"/>
    <w:rPr>
      <w:szCs w:val="20"/>
      <w:lang w:val="en-US"/>
    </w:rPr>
  </w:style>
  <w:style w:type="paragraph" w:customStyle="1" w:styleId="xl22">
    <w:name w:val="xl22"/>
    <w:basedOn w:val="Normal"/>
    <w:rsid w:val="00A91614"/>
    <w:pPr>
      <w:spacing w:before="280" w:after="280"/>
    </w:pPr>
    <w:rPr>
      <w:rFonts w:ascii="Arial" w:eastAsia="Arial Unicode MS" w:hAnsi="Arial" w:cs="Arial"/>
      <w:sz w:val="16"/>
      <w:szCs w:val="16"/>
    </w:rPr>
  </w:style>
  <w:style w:type="paragraph" w:customStyle="1" w:styleId="Commarcadores1">
    <w:name w:val="Com marcadores1"/>
    <w:basedOn w:val="Normal"/>
    <w:rsid w:val="00A91614"/>
    <w:pPr>
      <w:tabs>
        <w:tab w:val="num" w:pos="360"/>
      </w:tabs>
      <w:ind w:left="360" w:hanging="360"/>
    </w:pPr>
  </w:style>
  <w:style w:type="paragraph" w:customStyle="1" w:styleId="Tcuremetente">
    <w:name w:val="Tcu_remetente"/>
    <w:basedOn w:val="Normal"/>
    <w:rsid w:val="00A91614"/>
    <w:pPr>
      <w:jc w:val="center"/>
    </w:pPr>
    <w:rPr>
      <w:spacing w:val="-5"/>
      <w:sz w:val="26"/>
      <w:szCs w:val="26"/>
    </w:rPr>
  </w:style>
  <w:style w:type="paragraph" w:customStyle="1" w:styleId="BodyText21">
    <w:name w:val="Body Text 21"/>
    <w:basedOn w:val="Normal"/>
    <w:rsid w:val="00A91614"/>
    <w:pPr>
      <w:jc w:val="both"/>
    </w:pPr>
  </w:style>
  <w:style w:type="paragraph" w:customStyle="1" w:styleId="WW-Default">
    <w:name w:val="WW-Default"/>
    <w:rsid w:val="00A91614"/>
    <w:pPr>
      <w:suppressAutoHyphens/>
      <w:autoSpaceDE w:val="0"/>
    </w:pPr>
    <w:rPr>
      <w:rFonts w:eastAsia="Arial"/>
      <w:color w:val="000000"/>
      <w:sz w:val="24"/>
      <w:szCs w:val="24"/>
      <w:lang w:eastAsia="zh-CN"/>
    </w:rPr>
  </w:style>
  <w:style w:type="paragraph" w:customStyle="1" w:styleId="TableContents">
    <w:name w:val="Table Contents"/>
    <w:basedOn w:val="Normal"/>
    <w:rsid w:val="00A91614"/>
    <w:pPr>
      <w:suppressLineNumbers/>
    </w:pPr>
  </w:style>
  <w:style w:type="paragraph" w:customStyle="1" w:styleId="TableHeading">
    <w:name w:val="Table Heading"/>
    <w:basedOn w:val="TableContents"/>
    <w:rsid w:val="00A91614"/>
    <w:pPr>
      <w:jc w:val="center"/>
    </w:pPr>
    <w:rPr>
      <w:b/>
      <w:bCs/>
    </w:rPr>
  </w:style>
  <w:style w:type="paragraph" w:customStyle="1" w:styleId="Framecontents">
    <w:name w:val="Frame contents"/>
    <w:basedOn w:val="Corpodetexto"/>
    <w:rsid w:val="00A91614"/>
  </w:style>
  <w:style w:type="paragraph" w:customStyle="1" w:styleId="FrameContents0">
    <w:name w:val="Frame Contents"/>
    <w:basedOn w:val="Normal"/>
    <w:rsid w:val="00A91614"/>
  </w:style>
  <w:style w:type="table" w:styleId="Tabelacomgrade">
    <w:name w:val="Table Grid"/>
    <w:basedOn w:val="Tabelanormal"/>
    <w:uiPriority w:val="59"/>
    <w:rsid w:val="00B038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Fontepargpadro"/>
    <w:rsid w:val="00B111EC"/>
  </w:style>
  <w:style w:type="character" w:styleId="nfase">
    <w:name w:val="Emphasis"/>
    <w:basedOn w:val="Fontepargpadro"/>
    <w:uiPriority w:val="20"/>
    <w:qFormat/>
    <w:rsid w:val="00506D3A"/>
    <w:rPr>
      <w:i/>
      <w:iCs/>
    </w:rPr>
  </w:style>
  <w:style w:type="paragraph" w:styleId="Corpodetexto2">
    <w:name w:val="Body Text 2"/>
    <w:basedOn w:val="Normal"/>
    <w:link w:val="Corpodetexto2Char"/>
    <w:rsid w:val="00A60C30"/>
    <w:pPr>
      <w:suppressAutoHyphens w:val="0"/>
      <w:spacing w:after="120" w:line="480" w:lineRule="auto"/>
    </w:pPr>
    <w:rPr>
      <w:lang w:eastAsia="pt-BR"/>
    </w:rPr>
  </w:style>
  <w:style w:type="character" w:customStyle="1" w:styleId="Corpodetexto2Char1">
    <w:name w:val="Corpo de texto 2 Char1"/>
    <w:basedOn w:val="Fontepargpadro"/>
    <w:link w:val="Corpodetexto2"/>
    <w:uiPriority w:val="99"/>
    <w:semiHidden/>
    <w:rsid w:val="00A60C30"/>
    <w:rPr>
      <w:sz w:val="24"/>
      <w:szCs w:val="24"/>
      <w:lang w:eastAsia="zh-CN"/>
    </w:rPr>
  </w:style>
  <w:style w:type="character" w:customStyle="1" w:styleId="PargrafodaListaChar">
    <w:name w:val="Parágrafo da Lista Char"/>
    <w:link w:val="PargrafodaLista"/>
    <w:uiPriority w:val="34"/>
    <w:locked/>
    <w:rsid w:val="00DA5192"/>
    <w:rPr>
      <w:sz w:val="24"/>
      <w:szCs w:val="24"/>
      <w:lang w:eastAsia="zh-CN"/>
    </w:rPr>
  </w:style>
  <w:style w:type="paragraph" w:customStyle="1" w:styleId="Estilo1">
    <w:name w:val="Estilo1"/>
    <w:basedOn w:val="Normal"/>
    <w:rsid w:val="000F3E71"/>
    <w:pPr>
      <w:suppressAutoHyphens w:val="0"/>
      <w:spacing w:after="120" w:line="360" w:lineRule="auto"/>
      <w:ind w:left="567"/>
      <w:jc w:val="both"/>
    </w:pPr>
    <w:rPr>
      <w:sz w:val="20"/>
      <w:szCs w:val="20"/>
      <w:lang w:eastAsia="pt-BR"/>
    </w:rPr>
  </w:style>
</w:styles>
</file>

<file path=word/webSettings.xml><?xml version="1.0" encoding="utf-8"?>
<w:webSettings xmlns:r="http://schemas.openxmlformats.org/officeDocument/2006/relationships" xmlns:w="http://schemas.openxmlformats.org/wordprocessingml/2006/main">
  <w:divs>
    <w:div w:id="581644976">
      <w:bodyDiv w:val="1"/>
      <w:marLeft w:val="0"/>
      <w:marRight w:val="0"/>
      <w:marTop w:val="0"/>
      <w:marBottom w:val="0"/>
      <w:divBdr>
        <w:top w:val="none" w:sz="0" w:space="0" w:color="auto"/>
        <w:left w:val="none" w:sz="0" w:space="0" w:color="auto"/>
        <w:bottom w:val="none" w:sz="0" w:space="0" w:color="auto"/>
        <w:right w:val="none" w:sz="0" w:space="0" w:color="auto"/>
      </w:divBdr>
      <w:divsChild>
        <w:div w:id="101581595">
          <w:marLeft w:val="0"/>
          <w:marRight w:val="0"/>
          <w:marTop w:val="0"/>
          <w:marBottom w:val="0"/>
          <w:divBdr>
            <w:top w:val="none" w:sz="0" w:space="0" w:color="auto"/>
            <w:left w:val="none" w:sz="0" w:space="0" w:color="auto"/>
            <w:bottom w:val="none" w:sz="0" w:space="0" w:color="auto"/>
            <w:right w:val="none" w:sz="0" w:space="0" w:color="auto"/>
          </w:divBdr>
        </w:div>
        <w:div w:id="149174336">
          <w:marLeft w:val="0"/>
          <w:marRight w:val="0"/>
          <w:marTop w:val="0"/>
          <w:marBottom w:val="0"/>
          <w:divBdr>
            <w:top w:val="none" w:sz="0" w:space="0" w:color="auto"/>
            <w:left w:val="none" w:sz="0" w:space="0" w:color="auto"/>
            <w:bottom w:val="none" w:sz="0" w:space="0" w:color="auto"/>
            <w:right w:val="none" w:sz="0" w:space="0" w:color="auto"/>
          </w:divBdr>
        </w:div>
        <w:div w:id="173690866">
          <w:marLeft w:val="0"/>
          <w:marRight w:val="0"/>
          <w:marTop w:val="0"/>
          <w:marBottom w:val="0"/>
          <w:divBdr>
            <w:top w:val="none" w:sz="0" w:space="0" w:color="auto"/>
            <w:left w:val="none" w:sz="0" w:space="0" w:color="auto"/>
            <w:bottom w:val="none" w:sz="0" w:space="0" w:color="auto"/>
            <w:right w:val="none" w:sz="0" w:space="0" w:color="auto"/>
          </w:divBdr>
        </w:div>
        <w:div w:id="242837360">
          <w:marLeft w:val="0"/>
          <w:marRight w:val="0"/>
          <w:marTop w:val="0"/>
          <w:marBottom w:val="0"/>
          <w:divBdr>
            <w:top w:val="none" w:sz="0" w:space="0" w:color="auto"/>
            <w:left w:val="none" w:sz="0" w:space="0" w:color="auto"/>
            <w:bottom w:val="none" w:sz="0" w:space="0" w:color="auto"/>
            <w:right w:val="none" w:sz="0" w:space="0" w:color="auto"/>
          </w:divBdr>
        </w:div>
        <w:div w:id="306400505">
          <w:marLeft w:val="0"/>
          <w:marRight w:val="0"/>
          <w:marTop w:val="0"/>
          <w:marBottom w:val="0"/>
          <w:divBdr>
            <w:top w:val="none" w:sz="0" w:space="0" w:color="auto"/>
            <w:left w:val="none" w:sz="0" w:space="0" w:color="auto"/>
            <w:bottom w:val="none" w:sz="0" w:space="0" w:color="auto"/>
            <w:right w:val="none" w:sz="0" w:space="0" w:color="auto"/>
          </w:divBdr>
        </w:div>
        <w:div w:id="355735825">
          <w:marLeft w:val="0"/>
          <w:marRight w:val="0"/>
          <w:marTop w:val="0"/>
          <w:marBottom w:val="0"/>
          <w:divBdr>
            <w:top w:val="none" w:sz="0" w:space="0" w:color="auto"/>
            <w:left w:val="none" w:sz="0" w:space="0" w:color="auto"/>
            <w:bottom w:val="none" w:sz="0" w:space="0" w:color="auto"/>
            <w:right w:val="none" w:sz="0" w:space="0" w:color="auto"/>
          </w:divBdr>
        </w:div>
        <w:div w:id="571888021">
          <w:marLeft w:val="0"/>
          <w:marRight w:val="0"/>
          <w:marTop w:val="0"/>
          <w:marBottom w:val="0"/>
          <w:divBdr>
            <w:top w:val="none" w:sz="0" w:space="0" w:color="auto"/>
            <w:left w:val="none" w:sz="0" w:space="0" w:color="auto"/>
            <w:bottom w:val="none" w:sz="0" w:space="0" w:color="auto"/>
            <w:right w:val="none" w:sz="0" w:space="0" w:color="auto"/>
          </w:divBdr>
        </w:div>
        <w:div w:id="724644000">
          <w:marLeft w:val="0"/>
          <w:marRight w:val="0"/>
          <w:marTop w:val="0"/>
          <w:marBottom w:val="0"/>
          <w:divBdr>
            <w:top w:val="none" w:sz="0" w:space="0" w:color="auto"/>
            <w:left w:val="none" w:sz="0" w:space="0" w:color="auto"/>
            <w:bottom w:val="none" w:sz="0" w:space="0" w:color="auto"/>
            <w:right w:val="none" w:sz="0" w:space="0" w:color="auto"/>
          </w:divBdr>
        </w:div>
        <w:div w:id="844901206">
          <w:marLeft w:val="0"/>
          <w:marRight w:val="0"/>
          <w:marTop w:val="0"/>
          <w:marBottom w:val="0"/>
          <w:divBdr>
            <w:top w:val="none" w:sz="0" w:space="0" w:color="auto"/>
            <w:left w:val="none" w:sz="0" w:space="0" w:color="auto"/>
            <w:bottom w:val="none" w:sz="0" w:space="0" w:color="auto"/>
            <w:right w:val="none" w:sz="0" w:space="0" w:color="auto"/>
          </w:divBdr>
        </w:div>
        <w:div w:id="986710889">
          <w:marLeft w:val="0"/>
          <w:marRight w:val="0"/>
          <w:marTop w:val="0"/>
          <w:marBottom w:val="0"/>
          <w:divBdr>
            <w:top w:val="none" w:sz="0" w:space="0" w:color="auto"/>
            <w:left w:val="none" w:sz="0" w:space="0" w:color="auto"/>
            <w:bottom w:val="none" w:sz="0" w:space="0" w:color="auto"/>
            <w:right w:val="none" w:sz="0" w:space="0" w:color="auto"/>
          </w:divBdr>
        </w:div>
        <w:div w:id="1287279450">
          <w:marLeft w:val="0"/>
          <w:marRight w:val="0"/>
          <w:marTop w:val="0"/>
          <w:marBottom w:val="0"/>
          <w:divBdr>
            <w:top w:val="none" w:sz="0" w:space="0" w:color="auto"/>
            <w:left w:val="none" w:sz="0" w:space="0" w:color="auto"/>
            <w:bottom w:val="none" w:sz="0" w:space="0" w:color="auto"/>
            <w:right w:val="none" w:sz="0" w:space="0" w:color="auto"/>
          </w:divBdr>
        </w:div>
        <w:div w:id="1367022470">
          <w:marLeft w:val="0"/>
          <w:marRight w:val="0"/>
          <w:marTop w:val="0"/>
          <w:marBottom w:val="0"/>
          <w:divBdr>
            <w:top w:val="none" w:sz="0" w:space="0" w:color="auto"/>
            <w:left w:val="none" w:sz="0" w:space="0" w:color="auto"/>
            <w:bottom w:val="none" w:sz="0" w:space="0" w:color="auto"/>
            <w:right w:val="none" w:sz="0" w:space="0" w:color="auto"/>
          </w:divBdr>
        </w:div>
        <w:div w:id="1372919217">
          <w:marLeft w:val="0"/>
          <w:marRight w:val="0"/>
          <w:marTop w:val="0"/>
          <w:marBottom w:val="0"/>
          <w:divBdr>
            <w:top w:val="none" w:sz="0" w:space="0" w:color="auto"/>
            <w:left w:val="none" w:sz="0" w:space="0" w:color="auto"/>
            <w:bottom w:val="none" w:sz="0" w:space="0" w:color="auto"/>
            <w:right w:val="none" w:sz="0" w:space="0" w:color="auto"/>
          </w:divBdr>
        </w:div>
        <w:div w:id="1375541352">
          <w:marLeft w:val="0"/>
          <w:marRight w:val="0"/>
          <w:marTop w:val="0"/>
          <w:marBottom w:val="0"/>
          <w:divBdr>
            <w:top w:val="none" w:sz="0" w:space="0" w:color="auto"/>
            <w:left w:val="none" w:sz="0" w:space="0" w:color="auto"/>
            <w:bottom w:val="none" w:sz="0" w:space="0" w:color="auto"/>
            <w:right w:val="none" w:sz="0" w:space="0" w:color="auto"/>
          </w:divBdr>
        </w:div>
        <w:div w:id="1464929576">
          <w:marLeft w:val="0"/>
          <w:marRight w:val="0"/>
          <w:marTop w:val="0"/>
          <w:marBottom w:val="0"/>
          <w:divBdr>
            <w:top w:val="none" w:sz="0" w:space="0" w:color="auto"/>
            <w:left w:val="none" w:sz="0" w:space="0" w:color="auto"/>
            <w:bottom w:val="none" w:sz="0" w:space="0" w:color="auto"/>
            <w:right w:val="none" w:sz="0" w:space="0" w:color="auto"/>
          </w:divBdr>
        </w:div>
        <w:div w:id="1466194370">
          <w:marLeft w:val="0"/>
          <w:marRight w:val="0"/>
          <w:marTop w:val="0"/>
          <w:marBottom w:val="0"/>
          <w:divBdr>
            <w:top w:val="none" w:sz="0" w:space="0" w:color="auto"/>
            <w:left w:val="none" w:sz="0" w:space="0" w:color="auto"/>
            <w:bottom w:val="none" w:sz="0" w:space="0" w:color="auto"/>
            <w:right w:val="none" w:sz="0" w:space="0" w:color="auto"/>
          </w:divBdr>
        </w:div>
        <w:div w:id="1483545884">
          <w:marLeft w:val="0"/>
          <w:marRight w:val="0"/>
          <w:marTop w:val="0"/>
          <w:marBottom w:val="0"/>
          <w:divBdr>
            <w:top w:val="none" w:sz="0" w:space="0" w:color="auto"/>
            <w:left w:val="none" w:sz="0" w:space="0" w:color="auto"/>
            <w:bottom w:val="none" w:sz="0" w:space="0" w:color="auto"/>
            <w:right w:val="none" w:sz="0" w:space="0" w:color="auto"/>
          </w:divBdr>
        </w:div>
        <w:div w:id="1666206380">
          <w:marLeft w:val="0"/>
          <w:marRight w:val="0"/>
          <w:marTop w:val="0"/>
          <w:marBottom w:val="0"/>
          <w:divBdr>
            <w:top w:val="none" w:sz="0" w:space="0" w:color="auto"/>
            <w:left w:val="none" w:sz="0" w:space="0" w:color="auto"/>
            <w:bottom w:val="none" w:sz="0" w:space="0" w:color="auto"/>
            <w:right w:val="none" w:sz="0" w:space="0" w:color="auto"/>
          </w:divBdr>
        </w:div>
        <w:div w:id="2095008703">
          <w:marLeft w:val="0"/>
          <w:marRight w:val="0"/>
          <w:marTop w:val="0"/>
          <w:marBottom w:val="0"/>
          <w:divBdr>
            <w:top w:val="none" w:sz="0" w:space="0" w:color="auto"/>
            <w:left w:val="none" w:sz="0" w:space="0" w:color="auto"/>
            <w:bottom w:val="none" w:sz="0" w:space="0" w:color="auto"/>
            <w:right w:val="none" w:sz="0" w:space="0" w:color="auto"/>
          </w:divBdr>
        </w:div>
      </w:divsChild>
    </w:div>
    <w:div w:id="700208823">
      <w:bodyDiv w:val="1"/>
      <w:marLeft w:val="0"/>
      <w:marRight w:val="0"/>
      <w:marTop w:val="0"/>
      <w:marBottom w:val="0"/>
      <w:divBdr>
        <w:top w:val="none" w:sz="0" w:space="0" w:color="auto"/>
        <w:left w:val="none" w:sz="0" w:space="0" w:color="auto"/>
        <w:bottom w:val="none" w:sz="0" w:space="0" w:color="auto"/>
        <w:right w:val="none" w:sz="0" w:space="0" w:color="auto"/>
      </w:divBdr>
      <w:divsChild>
        <w:div w:id="912931265">
          <w:marLeft w:val="0"/>
          <w:marRight w:val="0"/>
          <w:marTop w:val="0"/>
          <w:marBottom w:val="0"/>
          <w:divBdr>
            <w:top w:val="none" w:sz="0" w:space="0" w:color="auto"/>
            <w:left w:val="none" w:sz="0" w:space="0" w:color="auto"/>
            <w:bottom w:val="none" w:sz="0" w:space="0" w:color="auto"/>
            <w:right w:val="none" w:sz="0" w:space="0" w:color="auto"/>
          </w:divBdr>
        </w:div>
        <w:div w:id="1072463193">
          <w:marLeft w:val="0"/>
          <w:marRight w:val="0"/>
          <w:marTop w:val="0"/>
          <w:marBottom w:val="0"/>
          <w:divBdr>
            <w:top w:val="none" w:sz="0" w:space="0" w:color="auto"/>
            <w:left w:val="none" w:sz="0" w:space="0" w:color="auto"/>
            <w:bottom w:val="none" w:sz="0" w:space="0" w:color="auto"/>
            <w:right w:val="none" w:sz="0" w:space="0" w:color="auto"/>
          </w:divBdr>
        </w:div>
        <w:div w:id="1642005075">
          <w:marLeft w:val="0"/>
          <w:marRight w:val="0"/>
          <w:marTop w:val="0"/>
          <w:marBottom w:val="0"/>
          <w:divBdr>
            <w:top w:val="none" w:sz="0" w:space="0" w:color="auto"/>
            <w:left w:val="none" w:sz="0" w:space="0" w:color="auto"/>
            <w:bottom w:val="none" w:sz="0" w:space="0" w:color="auto"/>
            <w:right w:val="none" w:sz="0" w:space="0" w:color="auto"/>
          </w:divBdr>
        </w:div>
      </w:divsChild>
    </w:div>
    <w:div w:id="705369435">
      <w:bodyDiv w:val="1"/>
      <w:marLeft w:val="0"/>
      <w:marRight w:val="0"/>
      <w:marTop w:val="0"/>
      <w:marBottom w:val="0"/>
      <w:divBdr>
        <w:top w:val="none" w:sz="0" w:space="0" w:color="auto"/>
        <w:left w:val="none" w:sz="0" w:space="0" w:color="auto"/>
        <w:bottom w:val="none" w:sz="0" w:space="0" w:color="auto"/>
        <w:right w:val="none" w:sz="0" w:space="0" w:color="auto"/>
      </w:divBdr>
      <w:divsChild>
        <w:div w:id="205221870">
          <w:marLeft w:val="0"/>
          <w:marRight w:val="0"/>
          <w:marTop w:val="0"/>
          <w:marBottom w:val="0"/>
          <w:divBdr>
            <w:top w:val="none" w:sz="0" w:space="0" w:color="auto"/>
            <w:left w:val="none" w:sz="0" w:space="0" w:color="auto"/>
            <w:bottom w:val="none" w:sz="0" w:space="0" w:color="auto"/>
            <w:right w:val="none" w:sz="0" w:space="0" w:color="auto"/>
          </w:divBdr>
        </w:div>
        <w:div w:id="224878902">
          <w:marLeft w:val="0"/>
          <w:marRight w:val="0"/>
          <w:marTop w:val="0"/>
          <w:marBottom w:val="0"/>
          <w:divBdr>
            <w:top w:val="none" w:sz="0" w:space="0" w:color="auto"/>
            <w:left w:val="none" w:sz="0" w:space="0" w:color="auto"/>
            <w:bottom w:val="none" w:sz="0" w:space="0" w:color="auto"/>
            <w:right w:val="none" w:sz="0" w:space="0" w:color="auto"/>
          </w:divBdr>
        </w:div>
        <w:div w:id="261883840">
          <w:marLeft w:val="0"/>
          <w:marRight w:val="0"/>
          <w:marTop w:val="0"/>
          <w:marBottom w:val="0"/>
          <w:divBdr>
            <w:top w:val="none" w:sz="0" w:space="0" w:color="auto"/>
            <w:left w:val="none" w:sz="0" w:space="0" w:color="auto"/>
            <w:bottom w:val="none" w:sz="0" w:space="0" w:color="auto"/>
            <w:right w:val="none" w:sz="0" w:space="0" w:color="auto"/>
          </w:divBdr>
        </w:div>
        <w:div w:id="390889235">
          <w:marLeft w:val="0"/>
          <w:marRight w:val="0"/>
          <w:marTop w:val="0"/>
          <w:marBottom w:val="0"/>
          <w:divBdr>
            <w:top w:val="none" w:sz="0" w:space="0" w:color="auto"/>
            <w:left w:val="none" w:sz="0" w:space="0" w:color="auto"/>
            <w:bottom w:val="none" w:sz="0" w:space="0" w:color="auto"/>
            <w:right w:val="none" w:sz="0" w:space="0" w:color="auto"/>
          </w:divBdr>
        </w:div>
        <w:div w:id="395662648">
          <w:marLeft w:val="0"/>
          <w:marRight w:val="0"/>
          <w:marTop w:val="0"/>
          <w:marBottom w:val="0"/>
          <w:divBdr>
            <w:top w:val="none" w:sz="0" w:space="0" w:color="auto"/>
            <w:left w:val="none" w:sz="0" w:space="0" w:color="auto"/>
            <w:bottom w:val="none" w:sz="0" w:space="0" w:color="auto"/>
            <w:right w:val="none" w:sz="0" w:space="0" w:color="auto"/>
          </w:divBdr>
        </w:div>
        <w:div w:id="611521534">
          <w:marLeft w:val="0"/>
          <w:marRight w:val="0"/>
          <w:marTop w:val="0"/>
          <w:marBottom w:val="0"/>
          <w:divBdr>
            <w:top w:val="none" w:sz="0" w:space="0" w:color="auto"/>
            <w:left w:val="none" w:sz="0" w:space="0" w:color="auto"/>
            <w:bottom w:val="none" w:sz="0" w:space="0" w:color="auto"/>
            <w:right w:val="none" w:sz="0" w:space="0" w:color="auto"/>
          </w:divBdr>
        </w:div>
        <w:div w:id="737484571">
          <w:marLeft w:val="0"/>
          <w:marRight w:val="0"/>
          <w:marTop w:val="0"/>
          <w:marBottom w:val="0"/>
          <w:divBdr>
            <w:top w:val="none" w:sz="0" w:space="0" w:color="auto"/>
            <w:left w:val="none" w:sz="0" w:space="0" w:color="auto"/>
            <w:bottom w:val="none" w:sz="0" w:space="0" w:color="auto"/>
            <w:right w:val="none" w:sz="0" w:space="0" w:color="auto"/>
          </w:divBdr>
        </w:div>
        <w:div w:id="877820456">
          <w:marLeft w:val="0"/>
          <w:marRight w:val="0"/>
          <w:marTop w:val="0"/>
          <w:marBottom w:val="0"/>
          <w:divBdr>
            <w:top w:val="none" w:sz="0" w:space="0" w:color="auto"/>
            <w:left w:val="none" w:sz="0" w:space="0" w:color="auto"/>
            <w:bottom w:val="none" w:sz="0" w:space="0" w:color="auto"/>
            <w:right w:val="none" w:sz="0" w:space="0" w:color="auto"/>
          </w:divBdr>
        </w:div>
        <w:div w:id="1020549663">
          <w:marLeft w:val="0"/>
          <w:marRight w:val="0"/>
          <w:marTop w:val="0"/>
          <w:marBottom w:val="0"/>
          <w:divBdr>
            <w:top w:val="none" w:sz="0" w:space="0" w:color="auto"/>
            <w:left w:val="none" w:sz="0" w:space="0" w:color="auto"/>
            <w:bottom w:val="none" w:sz="0" w:space="0" w:color="auto"/>
            <w:right w:val="none" w:sz="0" w:space="0" w:color="auto"/>
          </w:divBdr>
        </w:div>
        <w:div w:id="1070269310">
          <w:marLeft w:val="0"/>
          <w:marRight w:val="0"/>
          <w:marTop w:val="0"/>
          <w:marBottom w:val="0"/>
          <w:divBdr>
            <w:top w:val="none" w:sz="0" w:space="0" w:color="auto"/>
            <w:left w:val="none" w:sz="0" w:space="0" w:color="auto"/>
            <w:bottom w:val="none" w:sz="0" w:space="0" w:color="auto"/>
            <w:right w:val="none" w:sz="0" w:space="0" w:color="auto"/>
          </w:divBdr>
        </w:div>
        <w:div w:id="1294482842">
          <w:marLeft w:val="0"/>
          <w:marRight w:val="0"/>
          <w:marTop w:val="0"/>
          <w:marBottom w:val="0"/>
          <w:divBdr>
            <w:top w:val="none" w:sz="0" w:space="0" w:color="auto"/>
            <w:left w:val="none" w:sz="0" w:space="0" w:color="auto"/>
            <w:bottom w:val="none" w:sz="0" w:space="0" w:color="auto"/>
            <w:right w:val="none" w:sz="0" w:space="0" w:color="auto"/>
          </w:divBdr>
        </w:div>
        <w:div w:id="1612857383">
          <w:marLeft w:val="0"/>
          <w:marRight w:val="0"/>
          <w:marTop w:val="0"/>
          <w:marBottom w:val="0"/>
          <w:divBdr>
            <w:top w:val="none" w:sz="0" w:space="0" w:color="auto"/>
            <w:left w:val="none" w:sz="0" w:space="0" w:color="auto"/>
            <w:bottom w:val="none" w:sz="0" w:space="0" w:color="auto"/>
            <w:right w:val="none" w:sz="0" w:space="0" w:color="auto"/>
          </w:divBdr>
        </w:div>
        <w:div w:id="1613592344">
          <w:marLeft w:val="0"/>
          <w:marRight w:val="0"/>
          <w:marTop w:val="0"/>
          <w:marBottom w:val="0"/>
          <w:divBdr>
            <w:top w:val="none" w:sz="0" w:space="0" w:color="auto"/>
            <w:left w:val="none" w:sz="0" w:space="0" w:color="auto"/>
            <w:bottom w:val="none" w:sz="0" w:space="0" w:color="auto"/>
            <w:right w:val="none" w:sz="0" w:space="0" w:color="auto"/>
          </w:divBdr>
        </w:div>
        <w:div w:id="1626807411">
          <w:marLeft w:val="0"/>
          <w:marRight w:val="0"/>
          <w:marTop w:val="0"/>
          <w:marBottom w:val="0"/>
          <w:divBdr>
            <w:top w:val="none" w:sz="0" w:space="0" w:color="auto"/>
            <w:left w:val="none" w:sz="0" w:space="0" w:color="auto"/>
            <w:bottom w:val="none" w:sz="0" w:space="0" w:color="auto"/>
            <w:right w:val="none" w:sz="0" w:space="0" w:color="auto"/>
          </w:divBdr>
        </w:div>
        <w:div w:id="1682195024">
          <w:marLeft w:val="0"/>
          <w:marRight w:val="0"/>
          <w:marTop w:val="0"/>
          <w:marBottom w:val="0"/>
          <w:divBdr>
            <w:top w:val="none" w:sz="0" w:space="0" w:color="auto"/>
            <w:left w:val="none" w:sz="0" w:space="0" w:color="auto"/>
            <w:bottom w:val="none" w:sz="0" w:space="0" w:color="auto"/>
            <w:right w:val="none" w:sz="0" w:space="0" w:color="auto"/>
          </w:divBdr>
        </w:div>
        <w:div w:id="1833911581">
          <w:marLeft w:val="0"/>
          <w:marRight w:val="0"/>
          <w:marTop w:val="0"/>
          <w:marBottom w:val="0"/>
          <w:divBdr>
            <w:top w:val="none" w:sz="0" w:space="0" w:color="auto"/>
            <w:left w:val="none" w:sz="0" w:space="0" w:color="auto"/>
            <w:bottom w:val="none" w:sz="0" w:space="0" w:color="auto"/>
            <w:right w:val="none" w:sz="0" w:space="0" w:color="auto"/>
          </w:divBdr>
        </w:div>
        <w:div w:id="1844129726">
          <w:marLeft w:val="0"/>
          <w:marRight w:val="0"/>
          <w:marTop w:val="0"/>
          <w:marBottom w:val="0"/>
          <w:divBdr>
            <w:top w:val="none" w:sz="0" w:space="0" w:color="auto"/>
            <w:left w:val="none" w:sz="0" w:space="0" w:color="auto"/>
            <w:bottom w:val="none" w:sz="0" w:space="0" w:color="auto"/>
            <w:right w:val="none" w:sz="0" w:space="0" w:color="auto"/>
          </w:divBdr>
        </w:div>
        <w:div w:id="1942644891">
          <w:marLeft w:val="0"/>
          <w:marRight w:val="0"/>
          <w:marTop w:val="0"/>
          <w:marBottom w:val="0"/>
          <w:divBdr>
            <w:top w:val="none" w:sz="0" w:space="0" w:color="auto"/>
            <w:left w:val="none" w:sz="0" w:space="0" w:color="auto"/>
            <w:bottom w:val="none" w:sz="0" w:space="0" w:color="auto"/>
            <w:right w:val="none" w:sz="0" w:space="0" w:color="auto"/>
          </w:divBdr>
        </w:div>
        <w:div w:id="1983120908">
          <w:marLeft w:val="0"/>
          <w:marRight w:val="0"/>
          <w:marTop w:val="0"/>
          <w:marBottom w:val="0"/>
          <w:divBdr>
            <w:top w:val="none" w:sz="0" w:space="0" w:color="auto"/>
            <w:left w:val="none" w:sz="0" w:space="0" w:color="auto"/>
            <w:bottom w:val="none" w:sz="0" w:space="0" w:color="auto"/>
            <w:right w:val="none" w:sz="0" w:space="0" w:color="auto"/>
          </w:divBdr>
        </w:div>
        <w:div w:id="2095516383">
          <w:marLeft w:val="0"/>
          <w:marRight w:val="0"/>
          <w:marTop w:val="0"/>
          <w:marBottom w:val="0"/>
          <w:divBdr>
            <w:top w:val="none" w:sz="0" w:space="0" w:color="auto"/>
            <w:left w:val="none" w:sz="0" w:space="0" w:color="auto"/>
            <w:bottom w:val="none" w:sz="0" w:space="0" w:color="auto"/>
            <w:right w:val="none" w:sz="0" w:space="0" w:color="auto"/>
          </w:divBdr>
        </w:div>
        <w:div w:id="2104758635">
          <w:marLeft w:val="0"/>
          <w:marRight w:val="0"/>
          <w:marTop w:val="0"/>
          <w:marBottom w:val="0"/>
          <w:divBdr>
            <w:top w:val="none" w:sz="0" w:space="0" w:color="auto"/>
            <w:left w:val="none" w:sz="0" w:space="0" w:color="auto"/>
            <w:bottom w:val="none" w:sz="0" w:space="0" w:color="auto"/>
            <w:right w:val="none" w:sz="0" w:space="0" w:color="auto"/>
          </w:divBdr>
        </w:div>
      </w:divsChild>
    </w:div>
    <w:div w:id="1575971021">
      <w:bodyDiv w:val="1"/>
      <w:marLeft w:val="0"/>
      <w:marRight w:val="0"/>
      <w:marTop w:val="0"/>
      <w:marBottom w:val="0"/>
      <w:divBdr>
        <w:top w:val="none" w:sz="0" w:space="0" w:color="auto"/>
        <w:left w:val="none" w:sz="0" w:space="0" w:color="auto"/>
        <w:bottom w:val="none" w:sz="0" w:space="0" w:color="auto"/>
        <w:right w:val="none" w:sz="0" w:space="0" w:color="auto"/>
      </w:divBdr>
      <w:divsChild>
        <w:div w:id="1931596">
          <w:marLeft w:val="0"/>
          <w:marRight w:val="0"/>
          <w:marTop w:val="0"/>
          <w:marBottom w:val="0"/>
          <w:divBdr>
            <w:top w:val="none" w:sz="0" w:space="0" w:color="auto"/>
            <w:left w:val="none" w:sz="0" w:space="0" w:color="auto"/>
            <w:bottom w:val="none" w:sz="0" w:space="0" w:color="auto"/>
            <w:right w:val="none" w:sz="0" w:space="0" w:color="auto"/>
          </w:divBdr>
        </w:div>
        <w:div w:id="38481013">
          <w:marLeft w:val="0"/>
          <w:marRight w:val="0"/>
          <w:marTop w:val="0"/>
          <w:marBottom w:val="0"/>
          <w:divBdr>
            <w:top w:val="none" w:sz="0" w:space="0" w:color="auto"/>
            <w:left w:val="none" w:sz="0" w:space="0" w:color="auto"/>
            <w:bottom w:val="none" w:sz="0" w:space="0" w:color="auto"/>
            <w:right w:val="none" w:sz="0" w:space="0" w:color="auto"/>
          </w:divBdr>
        </w:div>
        <w:div w:id="91900036">
          <w:marLeft w:val="0"/>
          <w:marRight w:val="0"/>
          <w:marTop w:val="0"/>
          <w:marBottom w:val="0"/>
          <w:divBdr>
            <w:top w:val="none" w:sz="0" w:space="0" w:color="auto"/>
            <w:left w:val="none" w:sz="0" w:space="0" w:color="auto"/>
            <w:bottom w:val="none" w:sz="0" w:space="0" w:color="auto"/>
            <w:right w:val="none" w:sz="0" w:space="0" w:color="auto"/>
          </w:divBdr>
        </w:div>
        <w:div w:id="113212022">
          <w:marLeft w:val="0"/>
          <w:marRight w:val="0"/>
          <w:marTop w:val="0"/>
          <w:marBottom w:val="0"/>
          <w:divBdr>
            <w:top w:val="none" w:sz="0" w:space="0" w:color="auto"/>
            <w:left w:val="none" w:sz="0" w:space="0" w:color="auto"/>
            <w:bottom w:val="none" w:sz="0" w:space="0" w:color="auto"/>
            <w:right w:val="none" w:sz="0" w:space="0" w:color="auto"/>
          </w:divBdr>
        </w:div>
        <w:div w:id="226116889">
          <w:marLeft w:val="0"/>
          <w:marRight w:val="0"/>
          <w:marTop w:val="0"/>
          <w:marBottom w:val="0"/>
          <w:divBdr>
            <w:top w:val="none" w:sz="0" w:space="0" w:color="auto"/>
            <w:left w:val="none" w:sz="0" w:space="0" w:color="auto"/>
            <w:bottom w:val="none" w:sz="0" w:space="0" w:color="auto"/>
            <w:right w:val="none" w:sz="0" w:space="0" w:color="auto"/>
          </w:divBdr>
        </w:div>
        <w:div w:id="244537366">
          <w:marLeft w:val="0"/>
          <w:marRight w:val="0"/>
          <w:marTop w:val="0"/>
          <w:marBottom w:val="0"/>
          <w:divBdr>
            <w:top w:val="none" w:sz="0" w:space="0" w:color="auto"/>
            <w:left w:val="none" w:sz="0" w:space="0" w:color="auto"/>
            <w:bottom w:val="none" w:sz="0" w:space="0" w:color="auto"/>
            <w:right w:val="none" w:sz="0" w:space="0" w:color="auto"/>
          </w:divBdr>
        </w:div>
        <w:div w:id="303895569">
          <w:marLeft w:val="0"/>
          <w:marRight w:val="0"/>
          <w:marTop w:val="0"/>
          <w:marBottom w:val="0"/>
          <w:divBdr>
            <w:top w:val="none" w:sz="0" w:space="0" w:color="auto"/>
            <w:left w:val="none" w:sz="0" w:space="0" w:color="auto"/>
            <w:bottom w:val="none" w:sz="0" w:space="0" w:color="auto"/>
            <w:right w:val="none" w:sz="0" w:space="0" w:color="auto"/>
          </w:divBdr>
        </w:div>
        <w:div w:id="392504246">
          <w:marLeft w:val="0"/>
          <w:marRight w:val="0"/>
          <w:marTop w:val="0"/>
          <w:marBottom w:val="0"/>
          <w:divBdr>
            <w:top w:val="none" w:sz="0" w:space="0" w:color="auto"/>
            <w:left w:val="none" w:sz="0" w:space="0" w:color="auto"/>
            <w:bottom w:val="none" w:sz="0" w:space="0" w:color="auto"/>
            <w:right w:val="none" w:sz="0" w:space="0" w:color="auto"/>
          </w:divBdr>
        </w:div>
        <w:div w:id="400324045">
          <w:marLeft w:val="0"/>
          <w:marRight w:val="0"/>
          <w:marTop w:val="0"/>
          <w:marBottom w:val="0"/>
          <w:divBdr>
            <w:top w:val="none" w:sz="0" w:space="0" w:color="auto"/>
            <w:left w:val="none" w:sz="0" w:space="0" w:color="auto"/>
            <w:bottom w:val="none" w:sz="0" w:space="0" w:color="auto"/>
            <w:right w:val="none" w:sz="0" w:space="0" w:color="auto"/>
          </w:divBdr>
        </w:div>
        <w:div w:id="412046044">
          <w:marLeft w:val="0"/>
          <w:marRight w:val="0"/>
          <w:marTop w:val="0"/>
          <w:marBottom w:val="0"/>
          <w:divBdr>
            <w:top w:val="none" w:sz="0" w:space="0" w:color="auto"/>
            <w:left w:val="none" w:sz="0" w:space="0" w:color="auto"/>
            <w:bottom w:val="none" w:sz="0" w:space="0" w:color="auto"/>
            <w:right w:val="none" w:sz="0" w:space="0" w:color="auto"/>
          </w:divBdr>
        </w:div>
        <w:div w:id="469906923">
          <w:marLeft w:val="0"/>
          <w:marRight w:val="0"/>
          <w:marTop w:val="0"/>
          <w:marBottom w:val="0"/>
          <w:divBdr>
            <w:top w:val="none" w:sz="0" w:space="0" w:color="auto"/>
            <w:left w:val="none" w:sz="0" w:space="0" w:color="auto"/>
            <w:bottom w:val="none" w:sz="0" w:space="0" w:color="auto"/>
            <w:right w:val="none" w:sz="0" w:space="0" w:color="auto"/>
          </w:divBdr>
        </w:div>
        <w:div w:id="474685503">
          <w:marLeft w:val="0"/>
          <w:marRight w:val="0"/>
          <w:marTop w:val="0"/>
          <w:marBottom w:val="0"/>
          <w:divBdr>
            <w:top w:val="none" w:sz="0" w:space="0" w:color="auto"/>
            <w:left w:val="none" w:sz="0" w:space="0" w:color="auto"/>
            <w:bottom w:val="none" w:sz="0" w:space="0" w:color="auto"/>
            <w:right w:val="none" w:sz="0" w:space="0" w:color="auto"/>
          </w:divBdr>
        </w:div>
        <w:div w:id="487943789">
          <w:marLeft w:val="0"/>
          <w:marRight w:val="0"/>
          <w:marTop w:val="0"/>
          <w:marBottom w:val="0"/>
          <w:divBdr>
            <w:top w:val="none" w:sz="0" w:space="0" w:color="auto"/>
            <w:left w:val="none" w:sz="0" w:space="0" w:color="auto"/>
            <w:bottom w:val="none" w:sz="0" w:space="0" w:color="auto"/>
            <w:right w:val="none" w:sz="0" w:space="0" w:color="auto"/>
          </w:divBdr>
        </w:div>
        <w:div w:id="495073277">
          <w:marLeft w:val="0"/>
          <w:marRight w:val="0"/>
          <w:marTop w:val="0"/>
          <w:marBottom w:val="0"/>
          <w:divBdr>
            <w:top w:val="none" w:sz="0" w:space="0" w:color="auto"/>
            <w:left w:val="none" w:sz="0" w:space="0" w:color="auto"/>
            <w:bottom w:val="none" w:sz="0" w:space="0" w:color="auto"/>
            <w:right w:val="none" w:sz="0" w:space="0" w:color="auto"/>
          </w:divBdr>
        </w:div>
        <w:div w:id="503125764">
          <w:marLeft w:val="0"/>
          <w:marRight w:val="0"/>
          <w:marTop w:val="0"/>
          <w:marBottom w:val="0"/>
          <w:divBdr>
            <w:top w:val="none" w:sz="0" w:space="0" w:color="auto"/>
            <w:left w:val="none" w:sz="0" w:space="0" w:color="auto"/>
            <w:bottom w:val="none" w:sz="0" w:space="0" w:color="auto"/>
            <w:right w:val="none" w:sz="0" w:space="0" w:color="auto"/>
          </w:divBdr>
        </w:div>
        <w:div w:id="518399680">
          <w:marLeft w:val="0"/>
          <w:marRight w:val="0"/>
          <w:marTop w:val="0"/>
          <w:marBottom w:val="0"/>
          <w:divBdr>
            <w:top w:val="none" w:sz="0" w:space="0" w:color="auto"/>
            <w:left w:val="none" w:sz="0" w:space="0" w:color="auto"/>
            <w:bottom w:val="none" w:sz="0" w:space="0" w:color="auto"/>
            <w:right w:val="none" w:sz="0" w:space="0" w:color="auto"/>
          </w:divBdr>
        </w:div>
        <w:div w:id="621769578">
          <w:marLeft w:val="0"/>
          <w:marRight w:val="0"/>
          <w:marTop w:val="0"/>
          <w:marBottom w:val="0"/>
          <w:divBdr>
            <w:top w:val="none" w:sz="0" w:space="0" w:color="auto"/>
            <w:left w:val="none" w:sz="0" w:space="0" w:color="auto"/>
            <w:bottom w:val="none" w:sz="0" w:space="0" w:color="auto"/>
            <w:right w:val="none" w:sz="0" w:space="0" w:color="auto"/>
          </w:divBdr>
        </w:div>
        <w:div w:id="632444440">
          <w:marLeft w:val="0"/>
          <w:marRight w:val="0"/>
          <w:marTop w:val="0"/>
          <w:marBottom w:val="0"/>
          <w:divBdr>
            <w:top w:val="none" w:sz="0" w:space="0" w:color="auto"/>
            <w:left w:val="none" w:sz="0" w:space="0" w:color="auto"/>
            <w:bottom w:val="none" w:sz="0" w:space="0" w:color="auto"/>
            <w:right w:val="none" w:sz="0" w:space="0" w:color="auto"/>
          </w:divBdr>
        </w:div>
        <w:div w:id="790628660">
          <w:marLeft w:val="0"/>
          <w:marRight w:val="0"/>
          <w:marTop w:val="0"/>
          <w:marBottom w:val="0"/>
          <w:divBdr>
            <w:top w:val="none" w:sz="0" w:space="0" w:color="auto"/>
            <w:left w:val="none" w:sz="0" w:space="0" w:color="auto"/>
            <w:bottom w:val="none" w:sz="0" w:space="0" w:color="auto"/>
            <w:right w:val="none" w:sz="0" w:space="0" w:color="auto"/>
          </w:divBdr>
        </w:div>
        <w:div w:id="807163150">
          <w:marLeft w:val="0"/>
          <w:marRight w:val="0"/>
          <w:marTop w:val="0"/>
          <w:marBottom w:val="0"/>
          <w:divBdr>
            <w:top w:val="none" w:sz="0" w:space="0" w:color="auto"/>
            <w:left w:val="none" w:sz="0" w:space="0" w:color="auto"/>
            <w:bottom w:val="none" w:sz="0" w:space="0" w:color="auto"/>
            <w:right w:val="none" w:sz="0" w:space="0" w:color="auto"/>
          </w:divBdr>
        </w:div>
        <w:div w:id="950893139">
          <w:marLeft w:val="0"/>
          <w:marRight w:val="0"/>
          <w:marTop w:val="0"/>
          <w:marBottom w:val="0"/>
          <w:divBdr>
            <w:top w:val="none" w:sz="0" w:space="0" w:color="auto"/>
            <w:left w:val="none" w:sz="0" w:space="0" w:color="auto"/>
            <w:bottom w:val="none" w:sz="0" w:space="0" w:color="auto"/>
            <w:right w:val="none" w:sz="0" w:space="0" w:color="auto"/>
          </w:divBdr>
        </w:div>
        <w:div w:id="1011495884">
          <w:marLeft w:val="0"/>
          <w:marRight w:val="0"/>
          <w:marTop w:val="0"/>
          <w:marBottom w:val="0"/>
          <w:divBdr>
            <w:top w:val="none" w:sz="0" w:space="0" w:color="auto"/>
            <w:left w:val="none" w:sz="0" w:space="0" w:color="auto"/>
            <w:bottom w:val="none" w:sz="0" w:space="0" w:color="auto"/>
            <w:right w:val="none" w:sz="0" w:space="0" w:color="auto"/>
          </w:divBdr>
        </w:div>
        <w:div w:id="1015158746">
          <w:marLeft w:val="0"/>
          <w:marRight w:val="0"/>
          <w:marTop w:val="0"/>
          <w:marBottom w:val="0"/>
          <w:divBdr>
            <w:top w:val="none" w:sz="0" w:space="0" w:color="auto"/>
            <w:left w:val="none" w:sz="0" w:space="0" w:color="auto"/>
            <w:bottom w:val="none" w:sz="0" w:space="0" w:color="auto"/>
            <w:right w:val="none" w:sz="0" w:space="0" w:color="auto"/>
          </w:divBdr>
        </w:div>
        <w:div w:id="1025205960">
          <w:marLeft w:val="0"/>
          <w:marRight w:val="0"/>
          <w:marTop w:val="0"/>
          <w:marBottom w:val="0"/>
          <w:divBdr>
            <w:top w:val="none" w:sz="0" w:space="0" w:color="auto"/>
            <w:left w:val="none" w:sz="0" w:space="0" w:color="auto"/>
            <w:bottom w:val="none" w:sz="0" w:space="0" w:color="auto"/>
            <w:right w:val="none" w:sz="0" w:space="0" w:color="auto"/>
          </w:divBdr>
        </w:div>
        <w:div w:id="1051610149">
          <w:marLeft w:val="0"/>
          <w:marRight w:val="0"/>
          <w:marTop w:val="0"/>
          <w:marBottom w:val="0"/>
          <w:divBdr>
            <w:top w:val="none" w:sz="0" w:space="0" w:color="auto"/>
            <w:left w:val="none" w:sz="0" w:space="0" w:color="auto"/>
            <w:bottom w:val="none" w:sz="0" w:space="0" w:color="auto"/>
            <w:right w:val="none" w:sz="0" w:space="0" w:color="auto"/>
          </w:divBdr>
        </w:div>
        <w:div w:id="1090388148">
          <w:marLeft w:val="0"/>
          <w:marRight w:val="0"/>
          <w:marTop w:val="0"/>
          <w:marBottom w:val="0"/>
          <w:divBdr>
            <w:top w:val="none" w:sz="0" w:space="0" w:color="auto"/>
            <w:left w:val="none" w:sz="0" w:space="0" w:color="auto"/>
            <w:bottom w:val="none" w:sz="0" w:space="0" w:color="auto"/>
            <w:right w:val="none" w:sz="0" w:space="0" w:color="auto"/>
          </w:divBdr>
        </w:div>
        <w:div w:id="1147431198">
          <w:marLeft w:val="0"/>
          <w:marRight w:val="0"/>
          <w:marTop w:val="0"/>
          <w:marBottom w:val="0"/>
          <w:divBdr>
            <w:top w:val="none" w:sz="0" w:space="0" w:color="auto"/>
            <w:left w:val="none" w:sz="0" w:space="0" w:color="auto"/>
            <w:bottom w:val="none" w:sz="0" w:space="0" w:color="auto"/>
            <w:right w:val="none" w:sz="0" w:space="0" w:color="auto"/>
          </w:divBdr>
        </w:div>
        <w:div w:id="1280916173">
          <w:marLeft w:val="0"/>
          <w:marRight w:val="0"/>
          <w:marTop w:val="0"/>
          <w:marBottom w:val="0"/>
          <w:divBdr>
            <w:top w:val="none" w:sz="0" w:space="0" w:color="auto"/>
            <w:left w:val="none" w:sz="0" w:space="0" w:color="auto"/>
            <w:bottom w:val="none" w:sz="0" w:space="0" w:color="auto"/>
            <w:right w:val="none" w:sz="0" w:space="0" w:color="auto"/>
          </w:divBdr>
        </w:div>
        <w:div w:id="1318607561">
          <w:marLeft w:val="0"/>
          <w:marRight w:val="0"/>
          <w:marTop w:val="0"/>
          <w:marBottom w:val="0"/>
          <w:divBdr>
            <w:top w:val="none" w:sz="0" w:space="0" w:color="auto"/>
            <w:left w:val="none" w:sz="0" w:space="0" w:color="auto"/>
            <w:bottom w:val="none" w:sz="0" w:space="0" w:color="auto"/>
            <w:right w:val="none" w:sz="0" w:space="0" w:color="auto"/>
          </w:divBdr>
        </w:div>
        <w:div w:id="1321040141">
          <w:marLeft w:val="0"/>
          <w:marRight w:val="0"/>
          <w:marTop w:val="0"/>
          <w:marBottom w:val="0"/>
          <w:divBdr>
            <w:top w:val="none" w:sz="0" w:space="0" w:color="auto"/>
            <w:left w:val="none" w:sz="0" w:space="0" w:color="auto"/>
            <w:bottom w:val="none" w:sz="0" w:space="0" w:color="auto"/>
            <w:right w:val="none" w:sz="0" w:space="0" w:color="auto"/>
          </w:divBdr>
        </w:div>
        <w:div w:id="1423451956">
          <w:marLeft w:val="0"/>
          <w:marRight w:val="0"/>
          <w:marTop w:val="0"/>
          <w:marBottom w:val="0"/>
          <w:divBdr>
            <w:top w:val="none" w:sz="0" w:space="0" w:color="auto"/>
            <w:left w:val="none" w:sz="0" w:space="0" w:color="auto"/>
            <w:bottom w:val="none" w:sz="0" w:space="0" w:color="auto"/>
            <w:right w:val="none" w:sz="0" w:space="0" w:color="auto"/>
          </w:divBdr>
        </w:div>
        <w:div w:id="1507018557">
          <w:marLeft w:val="0"/>
          <w:marRight w:val="0"/>
          <w:marTop w:val="0"/>
          <w:marBottom w:val="0"/>
          <w:divBdr>
            <w:top w:val="none" w:sz="0" w:space="0" w:color="auto"/>
            <w:left w:val="none" w:sz="0" w:space="0" w:color="auto"/>
            <w:bottom w:val="none" w:sz="0" w:space="0" w:color="auto"/>
            <w:right w:val="none" w:sz="0" w:space="0" w:color="auto"/>
          </w:divBdr>
        </w:div>
        <w:div w:id="1590850321">
          <w:marLeft w:val="0"/>
          <w:marRight w:val="0"/>
          <w:marTop w:val="0"/>
          <w:marBottom w:val="0"/>
          <w:divBdr>
            <w:top w:val="none" w:sz="0" w:space="0" w:color="auto"/>
            <w:left w:val="none" w:sz="0" w:space="0" w:color="auto"/>
            <w:bottom w:val="none" w:sz="0" w:space="0" w:color="auto"/>
            <w:right w:val="none" w:sz="0" w:space="0" w:color="auto"/>
          </w:divBdr>
        </w:div>
        <w:div w:id="1629774326">
          <w:marLeft w:val="0"/>
          <w:marRight w:val="0"/>
          <w:marTop w:val="0"/>
          <w:marBottom w:val="0"/>
          <w:divBdr>
            <w:top w:val="none" w:sz="0" w:space="0" w:color="auto"/>
            <w:left w:val="none" w:sz="0" w:space="0" w:color="auto"/>
            <w:bottom w:val="none" w:sz="0" w:space="0" w:color="auto"/>
            <w:right w:val="none" w:sz="0" w:space="0" w:color="auto"/>
          </w:divBdr>
        </w:div>
        <w:div w:id="1664311298">
          <w:marLeft w:val="0"/>
          <w:marRight w:val="0"/>
          <w:marTop w:val="0"/>
          <w:marBottom w:val="0"/>
          <w:divBdr>
            <w:top w:val="none" w:sz="0" w:space="0" w:color="auto"/>
            <w:left w:val="none" w:sz="0" w:space="0" w:color="auto"/>
            <w:bottom w:val="none" w:sz="0" w:space="0" w:color="auto"/>
            <w:right w:val="none" w:sz="0" w:space="0" w:color="auto"/>
          </w:divBdr>
        </w:div>
        <w:div w:id="1692755667">
          <w:marLeft w:val="0"/>
          <w:marRight w:val="0"/>
          <w:marTop w:val="0"/>
          <w:marBottom w:val="0"/>
          <w:divBdr>
            <w:top w:val="none" w:sz="0" w:space="0" w:color="auto"/>
            <w:left w:val="none" w:sz="0" w:space="0" w:color="auto"/>
            <w:bottom w:val="none" w:sz="0" w:space="0" w:color="auto"/>
            <w:right w:val="none" w:sz="0" w:space="0" w:color="auto"/>
          </w:divBdr>
        </w:div>
        <w:div w:id="1747221950">
          <w:marLeft w:val="0"/>
          <w:marRight w:val="0"/>
          <w:marTop w:val="0"/>
          <w:marBottom w:val="0"/>
          <w:divBdr>
            <w:top w:val="none" w:sz="0" w:space="0" w:color="auto"/>
            <w:left w:val="none" w:sz="0" w:space="0" w:color="auto"/>
            <w:bottom w:val="none" w:sz="0" w:space="0" w:color="auto"/>
            <w:right w:val="none" w:sz="0" w:space="0" w:color="auto"/>
          </w:divBdr>
        </w:div>
        <w:div w:id="1850948131">
          <w:marLeft w:val="0"/>
          <w:marRight w:val="0"/>
          <w:marTop w:val="0"/>
          <w:marBottom w:val="0"/>
          <w:divBdr>
            <w:top w:val="none" w:sz="0" w:space="0" w:color="auto"/>
            <w:left w:val="none" w:sz="0" w:space="0" w:color="auto"/>
            <w:bottom w:val="none" w:sz="0" w:space="0" w:color="auto"/>
            <w:right w:val="none" w:sz="0" w:space="0" w:color="auto"/>
          </w:divBdr>
        </w:div>
        <w:div w:id="1869446641">
          <w:marLeft w:val="0"/>
          <w:marRight w:val="0"/>
          <w:marTop w:val="0"/>
          <w:marBottom w:val="0"/>
          <w:divBdr>
            <w:top w:val="none" w:sz="0" w:space="0" w:color="auto"/>
            <w:left w:val="none" w:sz="0" w:space="0" w:color="auto"/>
            <w:bottom w:val="none" w:sz="0" w:space="0" w:color="auto"/>
            <w:right w:val="none" w:sz="0" w:space="0" w:color="auto"/>
          </w:divBdr>
        </w:div>
        <w:div w:id="1956715420">
          <w:marLeft w:val="0"/>
          <w:marRight w:val="0"/>
          <w:marTop w:val="0"/>
          <w:marBottom w:val="0"/>
          <w:divBdr>
            <w:top w:val="none" w:sz="0" w:space="0" w:color="auto"/>
            <w:left w:val="none" w:sz="0" w:space="0" w:color="auto"/>
            <w:bottom w:val="none" w:sz="0" w:space="0" w:color="auto"/>
            <w:right w:val="none" w:sz="0" w:space="0" w:color="auto"/>
          </w:divBdr>
        </w:div>
        <w:div w:id="1969116768">
          <w:marLeft w:val="0"/>
          <w:marRight w:val="0"/>
          <w:marTop w:val="0"/>
          <w:marBottom w:val="0"/>
          <w:divBdr>
            <w:top w:val="none" w:sz="0" w:space="0" w:color="auto"/>
            <w:left w:val="none" w:sz="0" w:space="0" w:color="auto"/>
            <w:bottom w:val="none" w:sz="0" w:space="0" w:color="auto"/>
            <w:right w:val="none" w:sz="0" w:space="0" w:color="auto"/>
          </w:divBdr>
        </w:div>
        <w:div w:id="2005860406">
          <w:marLeft w:val="0"/>
          <w:marRight w:val="0"/>
          <w:marTop w:val="0"/>
          <w:marBottom w:val="0"/>
          <w:divBdr>
            <w:top w:val="none" w:sz="0" w:space="0" w:color="auto"/>
            <w:left w:val="none" w:sz="0" w:space="0" w:color="auto"/>
            <w:bottom w:val="none" w:sz="0" w:space="0" w:color="auto"/>
            <w:right w:val="none" w:sz="0" w:space="0" w:color="auto"/>
          </w:divBdr>
        </w:div>
        <w:div w:id="2021005321">
          <w:marLeft w:val="0"/>
          <w:marRight w:val="0"/>
          <w:marTop w:val="0"/>
          <w:marBottom w:val="0"/>
          <w:divBdr>
            <w:top w:val="none" w:sz="0" w:space="0" w:color="auto"/>
            <w:left w:val="none" w:sz="0" w:space="0" w:color="auto"/>
            <w:bottom w:val="none" w:sz="0" w:space="0" w:color="auto"/>
            <w:right w:val="none" w:sz="0" w:space="0" w:color="auto"/>
          </w:divBdr>
        </w:div>
        <w:div w:id="2056737736">
          <w:marLeft w:val="0"/>
          <w:marRight w:val="0"/>
          <w:marTop w:val="0"/>
          <w:marBottom w:val="0"/>
          <w:divBdr>
            <w:top w:val="none" w:sz="0" w:space="0" w:color="auto"/>
            <w:left w:val="none" w:sz="0" w:space="0" w:color="auto"/>
            <w:bottom w:val="none" w:sz="0" w:space="0" w:color="auto"/>
            <w:right w:val="none" w:sz="0" w:space="0" w:color="auto"/>
          </w:divBdr>
        </w:div>
        <w:div w:id="2115662226">
          <w:marLeft w:val="0"/>
          <w:marRight w:val="0"/>
          <w:marTop w:val="0"/>
          <w:marBottom w:val="0"/>
          <w:divBdr>
            <w:top w:val="none" w:sz="0" w:space="0" w:color="auto"/>
            <w:left w:val="none" w:sz="0" w:space="0" w:color="auto"/>
            <w:bottom w:val="none" w:sz="0" w:space="0" w:color="auto"/>
            <w:right w:val="none" w:sz="0" w:space="0" w:color="auto"/>
          </w:divBdr>
        </w:div>
      </w:divsChild>
    </w:div>
    <w:div w:id="1760559622">
      <w:bodyDiv w:val="1"/>
      <w:marLeft w:val="0"/>
      <w:marRight w:val="0"/>
      <w:marTop w:val="0"/>
      <w:marBottom w:val="0"/>
      <w:divBdr>
        <w:top w:val="none" w:sz="0" w:space="0" w:color="auto"/>
        <w:left w:val="none" w:sz="0" w:space="0" w:color="auto"/>
        <w:bottom w:val="none" w:sz="0" w:space="0" w:color="auto"/>
        <w:right w:val="none" w:sz="0" w:space="0" w:color="auto"/>
      </w:divBdr>
      <w:divsChild>
        <w:div w:id="36469520">
          <w:marLeft w:val="0"/>
          <w:marRight w:val="0"/>
          <w:marTop w:val="0"/>
          <w:marBottom w:val="0"/>
          <w:divBdr>
            <w:top w:val="none" w:sz="0" w:space="0" w:color="auto"/>
            <w:left w:val="none" w:sz="0" w:space="0" w:color="auto"/>
            <w:bottom w:val="none" w:sz="0" w:space="0" w:color="auto"/>
            <w:right w:val="none" w:sz="0" w:space="0" w:color="auto"/>
          </w:divBdr>
        </w:div>
        <w:div w:id="223031508">
          <w:marLeft w:val="0"/>
          <w:marRight w:val="0"/>
          <w:marTop w:val="0"/>
          <w:marBottom w:val="0"/>
          <w:divBdr>
            <w:top w:val="none" w:sz="0" w:space="0" w:color="auto"/>
            <w:left w:val="none" w:sz="0" w:space="0" w:color="auto"/>
            <w:bottom w:val="none" w:sz="0" w:space="0" w:color="auto"/>
            <w:right w:val="none" w:sz="0" w:space="0" w:color="auto"/>
          </w:divBdr>
        </w:div>
        <w:div w:id="257980115">
          <w:marLeft w:val="0"/>
          <w:marRight w:val="0"/>
          <w:marTop w:val="0"/>
          <w:marBottom w:val="0"/>
          <w:divBdr>
            <w:top w:val="none" w:sz="0" w:space="0" w:color="auto"/>
            <w:left w:val="none" w:sz="0" w:space="0" w:color="auto"/>
            <w:bottom w:val="none" w:sz="0" w:space="0" w:color="auto"/>
            <w:right w:val="none" w:sz="0" w:space="0" w:color="auto"/>
          </w:divBdr>
        </w:div>
        <w:div w:id="465440837">
          <w:marLeft w:val="0"/>
          <w:marRight w:val="0"/>
          <w:marTop w:val="0"/>
          <w:marBottom w:val="0"/>
          <w:divBdr>
            <w:top w:val="none" w:sz="0" w:space="0" w:color="auto"/>
            <w:left w:val="none" w:sz="0" w:space="0" w:color="auto"/>
            <w:bottom w:val="none" w:sz="0" w:space="0" w:color="auto"/>
            <w:right w:val="none" w:sz="0" w:space="0" w:color="auto"/>
          </w:divBdr>
        </w:div>
        <w:div w:id="701395731">
          <w:marLeft w:val="0"/>
          <w:marRight w:val="0"/>
          <w:marTop w:val="0"/>
          <w:marBottom w:val="0"/>
          <w:divBdr>
            <w:top w:val="none" w:sz="0" w:space="0" w:color="auto"/>
            <w:left w:val="none" w:sz="0" w:space="0" w:color="auto"/>
            <w:bottom w:val="none" w:sz="0" w:space="0" w:color="auto"/>
            <w:right w:val="none" w:sz="0" w:space="0" w:color="auto"/>
          </w:divBdr>
        </w:div>
        <w:div w:id="804128054">
          <w:marLeft w:val="0"/>
          <w:marRight w:val="0"/>
          <w:marTop w:val="0"/>
          <w:marBottom w:val="0"/>
          <w:divBdr>
            <w:top w:val="none" w:sz="0" w:space="0" w:color="auto"/>
            <w:left w:val="none" w:sz="0" w:space="0" w:color="auto"/>
            <w:bottom w:val="none" w:sz="0" w:space="0" w:color="auto"/>
            <w:right w:val="none" w:sz="0" w:space="0" w:color="auto"/>
          </w:divBdr>
        </w:div>
        <w:div w:id="820736404">
          <w:marLeft w:val="0"/>
          <w:marRight w:val="0"/>
          <w:marTop w:val="0"/>
          <w:marBottom w:val="0"/>
          <w:divBdr>
            <w:top w:val="none" w:sz="0" w:space="0" w:color="auto"/>
            <w:left w:val="none" w:sz="0" w:space="0" w:color="auto"/>
            <w:bottom w:val="none" w:sz="0" w:space="0" w:color="auto"/>
            <w:right w:val="none" w:sz="0" w:space="0" w:color="auto"/>
          </w:divBdr>
        </w:div>
        <w:div w:id="975601411">
          <w:marLeft w:val="0"/>
          <w:marRight w:val="0"/>
          <w:marTop w:val="0"/>
          <w:marBottom w:val="0"/>
          <w:divBdr>
            <w:top w:val="none" w:sz="0" w:space="0" w:color="auto"/>
            <w:left w:val="none" w:sz="0" w:space="0" w:color="auto"/>
            <w:bottom w:val="none" w:sz="0" w:space="0" w:color="auto"/>
            <w:right w:val="none" w:sz="0" w:space="0" w:color="auto"/>
          </w:divBdr>
        </w:div>
        <w:div w:id="1168015246">
          <w:marLeft w:val="0"/>
          <w:marRight w:val="0"/>
          <w:marTop w:val="0"/>
          <w:marBottom w:val="0"/>
          <w:divBdr>
            <w:top w:val="none" w:sz="0" w:space="0" w:color="auto"/>
            <w:left w:val="none" w:sz="0" w:space="0" w:color="auto"/>
            <w:bottom w:val="none" w:sz="0" w:space="0" w:color="auto"/>
            <w:right w:val="none" w:sz="0" w:space="0" w:color="auto"/>
          </w:divBdr>
        </w:div>
        <w:div w:id="1287812201">
          <w:marLeft w:val="0"/>
          <w:marRight w:val="0"/>
          <w:marTop w:val="0"/>
          <w:marBottom w:val="0"/>
          <w:divBdr>
            <w:top w:val="none" w:sz="0" w:space="0" w:color="auto"/>
            <w:left w:val="none" w:sz="0" w:space="0" w:color="auto"/>
            <w:bottom w:val="none" w:sz="0" w:space="0" w:color="auto"/>
            <w:right w:val="none" w:sz="0" w:space="0" w:color="auto"/>
          </w:divBdr>
        </w:div>
        <w:div w:id="1390494387">
          <w:marLeft w:val="0"/>
          <w:marRight w:val="0"/>
          <w:marTop w:val="0"/>
          <w:marBottom w:val="0"/>
          <w:divBdr>
            <w:top w:val="none" w:sz="0" w:space="0" w:color="auto"/>
            <w:left w:val="none" w:sz="0" w:space="0" w:color="auto"/>
            <w:bottom w:val="none" w:sz="0" w:space="0" w:color="auto"/>
            <w:right w:val="none" w:sz="0" w:space="0" w:color="auto"/>
          </w:divBdr>
        </w:div>
        <w:div w:id="1525709193">
          <w:marLeft w:val="0"/>
          <w:marRight w:val="0"/>
          <w:marTop w:val="0"/>
          <w:marBottom w:val="0"/>
          <w:divBdr>
            <w:top w:val="none" w:sz="0" w:space="0" w:color="auto"/>
            <w:left w:val="none" w:sz="0" w:space="0" w:color="auto"/>
            <w:bottom w:val="none" w:sz="0" w:space="0" w:color="auto"/>
            <w:right w:val="none" w:sz="0" w:space="0" w:color="auto"/>
          </w:divBdr>
        </w:div>
        <w:div w:id="1617640065">
          <w:marLeft w:val="0"/>
          <w:marRight w:val="0"/>
          <w:marTop w:val="0"/>
          <w:marBottom w:val="0"/>
          <w:divBdr>
            <w:top w:val="none" w:sz="0" w:space="0" w:color="auto"/>
            <w:left w:val="none" w:sz="0" w:space="0" w:color="auto"/>
            <w:bottom w:val="none" w:sz="0" w:space="0" w:color="auto"/>
            <w:right w:val="none" w:sz="0" w:space="0" w:color="auto"/>
          </w:divBdr>
        </w:div>
        <w:div w:id="1992252626">
          <w:marLeft w:val="0"/>
          <w:marRight w:val="0"/>
          <w:marTop w:val="0"/>
          <w:marBottom w:val="0"/>
          <w:divBdr>
            <w:top w:val="none" w:sz="0" w:space="0" w:color="auto"/>
            <w:left w:val="none" w:sz="0" w:space="0" w:color="auto"/>
            <w:bottom w:val="none" w:sz="0" w:space="0" w:color="auto"/>
            <w:right w:val="none" w:sz="0" w:space="0" w:color="auto"/>
          </w:divBdr>
        </w:div>
        <w:div w:id="1995987806">
          <w:marLeft w:val="0"/>
          <w:marRight w:val="0"/>
          <w:marTop w:val="0"/>
          <w:marBottom w:val="0"/>
          <w:divBdr>
            <w:top w:val="none" w:sz="0" w:space="0" w:color="auto"/>
            <w:left w:val="none" w:sz="0" w:space="0" w:color="auto"/>
            <w:bottom w:val="none" w:sz="0" w:space="0" w:color="auto"/>
            <w:right w:val="none" w:sz="0" w:space="0" w:color="auto"/>
          </w:divBdr>
        </w:div>
      </w:divsChild>
    </w:div>
    <w:div w:id="1958482224">
      <w:bodyDiv w:val="1"/>
      <w:marLeft w:val="0"/>
      <w:marRight w:val="0"/>
      <w:marTop w:val="0"/>
      <w:marBottom w:val="0"/>
      <w:divBdr>
        <w:top w:val="none" w:sz="0" w:space="0" w:color="auto"/>
        <w:left w:val="none" w:sz="0" w:space="0" w:color="auto"/>
        <w:bottom w:val="none" w:sz="0" w:space="0" w:color="auto"/>
        <w:right w:val="none" w:sz="0" w:space="0" w:color="auto"/>
      </w:divBdr>
      <w:divsChild>
        <w:div w:id="215354793">
          <w:marLeft w:val="0"/>
          <w:marRight w:val="0"/>
          <w:marTop w:val="0"/>
          <w:marBottom w:val="0"/>
          <w:divBdr>
            <w:top w:val="none" w:sz="0" w:space="0" w:color="auto"/>
            <w:left w:val="none" w:sz="0" w:space="0" w:color="auto"/>
            <w:bottom w:val="none" w:sz="0" w:space="0" w:color="auto"/>
            <w:right w:val="none" w:sz="0" w:space="0" w:color="auto"/>
          </w:divBdr>
        </w:div>
        <w:div w:id="232080430">
          <w:marLeft w:val="0"/>
          <w:marRight w:val="0"/>
          <w:marTop w:val="0"/>
          <w:marBottom w:val="0"/>
          <w:divBdr>
            <w:top w:val="none" w:sz="0" w:space="0" w:color="auto"/>
            <w:left w:val="none" w:sz="0" w:space="0" w:color="auto"/>
            <w:bottom w:val="none" w:sz="0" w:space="0" w:color="auto"/>
            <w:right w:val="none" w:sz="0" w:space="0" w:color="auto"/>
          </w:divBdr>
        </w:div>
        <w:div w:id="339087284">
          <w:marLeft w:val="0"/>
          <w:marRight w:val="0"/>
          <w:marTop w:val="0"/>
          <w:marBottom w:val="0"/>
          <w:divBdr>
            <w:top w:val="none" w:sz="0" w:space="0" w:color="auto"/>
            <w:left w:val="none" w:sz="0" w:space="0" w:color="auto"/>
            <w:bottom w:val="none" w:sz="0" w:space="0" w:color="auto"/>
            <w:right w:val="none" w:sz="0" w:space="0" w:color="auto"/>
          </w:divBdr>
        </w:div>
        <w:div w:id="340788572">
          <w:marLeft w:val="0"/>
          <w:marRight w:val="0"/>
          <w:marTop w:val="0"/>
          <w:marBottom w:val="0"/>
          <w:divBdr>
            <w:top w:val="none" w:sz="0" w:space="0" w:color="auto"/>
            <w:left w:val="none" w:sz="0" w:space="0" w:color="auto"/>
            <w:bottom w:val="none" w:sz="0" w:space="0" w:color="auto"/>
            <w:right w:val="none" w:sz="0" w:space="0" w:color="auto"/>
          </w:divBdr>
        </w:div>
        <w:div w:id="387999199">
          <w:marLeft w:val="0"/>
          <w:marRight w:val="0"/>
          <w:marTop w:val="0"/>
          <w:marBottom w:val="0"/>
          <w:divBdr>
            <w:top w:val="none" w:sz="0" w:space="0" w:color="auto"/>
            <w:left w:val="none" w:sz="0" w:space="0" w:color="auto"/>
            <w:bottom w:val="none" w:sz="0" w:space="0" w:color="auto"/>
            <w:right w:val="none" w:sz="0" w:space="0" w:color="auto"/>
          </w:divBdr>
        </w:div>
        <w:div w:id="436953203">
          <w:marLeft w:val="0"/>
          <w:marRight w:val="0"/>
          <w:marTop w:val="0"/>
          <w:marBottom w:val="0"/>
          <w:divBdr>
            <w:top w:val="none" w:sz="0" w:space="0" w:color="auto"/>
            <w:left w:val="none" w:sz="0" w:space="0" w:color="auto"/>
            <w:bottom w:val="none" w:sz="0" w:space="0" w:color="auto"/>
            <w:right w:val="none" w:sz="0" w:space="0" w:color="auto"/>
          </w:divBdr>
        </w:div>
        <w:div w:id="464857196">
          <w:marLeft w:val="0"/>
          <w:marRight w:val="0"/>
          <w:marTop w:val="0"/>
          <w:marBottom w:val="0"/>
          <w:divBdr>
            <w:top w:val="none" w:sz="0" w:space="0" w:color="auto"/>
            <w:left w:val="none" w:sz="0" w:space="0" w:color="auto"/>
            <w:bottom w:val="none" w:sz="0" w:space="0" w:color="auto"/>
            <w:right w:val="none" w:sz="0" w:space="0" w:color="auto"/>
          </w:divBdr>
        </w:div>
        <w:div w:id="504517894">
          <w:marLeft w:val="0"/>
          <w:marRight w:val="0"/>
          <w:marTop w:val="0"/>
          <w:marBottom w:val="0"/>
          <w:divBdr>
            <w:top w:val="none" w:sz="0" w:space="0" w:color="auto"/>
            <w:left w:val="none" w:sz="0" w:space="0" w:color="auto"/>
            <w:bottom w:val="none" w:sz="0" w:space="0" w:color="auto"/>
            <w:right w:val="none" w:sz="0" w:space="0" w:color="auto"/>
          </w:divBdr>
        </w:div>
        <w:div w:id="655456795">
          <w:marLeft w:val="0"/>
          <w:marRight w:val="0"/>
          <w:marTop w:val="0"/>
          <w:marBottom w:val="0"/>
          <w:divBdr>
            <w:top w:val="none" w:sz="0" w:space="0" w:color="auto"/>
            <w:left w:val="none" w:sz="0" w:space="0" w:color="auto"/>
            <w:bottom w:val="none" w:sz="0" w:space="0" w:color="auto"/>
            <w:right w:val="none" w:sz="0" w:space="0" w:color="auto"/>
          </w:divBdr>
        </w:div>
        <w:div w:id="721175793">
          <w:marLeft w:val="0"/>
          <w:marRight w:val="0"/>
          <w:marTop w:val="0"/>
          <w:marBottom w:val="0"/>
          <w:divBdr>
            <w:top w:val="none" w:sz="0" w:space="0" w:color="auto"/>
            <w:left w:val="none" w:sz="0" w:space="0" w:color="auto"/>
            <w:bottom w:val="none" w:sz="0" w:space="0" w:color="auto"/>
            <w:right w:val="none" w:sz="0" w:space="0" w:color="auto"/>
          </w:divBdr>
        </w:div>
        <w:div w:id="797380818">
          <w:marLeft w:val="0"/>
          <w:marRight w:val="0"/>
          <w:marTop w:val="0"/>
          <w:marBottom w:val="0"/>
          <w:divBdr>
            <w:top w:val="none" w:sz="0" w:space="0" w:color="auto"/>
            <w:left w:val="none" w:sz="0" w:space="0" w:color="auto"/>
            <w:bottom w:val="none" w:sz="0" w:space="0" w:color="auto"/>
            <w:right w:val="none" w:sz="0" w:space="0" w:color="auto"/>
          </w:divBdr>
        </w:div>
        <w:div w:id="860436050">
          <w:marLeft w:val="0"/>
          <w:marRight w:val="0"/>
          <w:marTop w:val="0"/>
          <w:marBottom w:val="0"/>
          <w:divBdr>
            <w:top w:val="none" w:sz="0" w:space="0" w:color="auto"/>
            <w:left w:val="none" w:sz="0" w:space="0" w:color="auto"/>
            <w:bottom w:val="none" w:sz="0" w:space="0" w:color="auto"/>
            <w:right w:val="none" w:sz="0" w:space="0" w:color="auto"/>
          </w:divBdr>
        </w:div>
        <w:div w:id="956837067">
          <w:marLeft w:val="0"/>
          <w:marRight w:val="0"/>
          <w:marTop w:val="0"/>
          <w:marBottom w:val="0"/>
          <w:divBdr>
            <w:top w:val="none" w:sz="0" w:space="0" w:color="auto"/>
            <w:left w:val="none" w:sz="0" w:space="0" w:color="auto"/>
            <w:bottom w:val="none" w:sz="0" w:space="0" w:color="auto"/>
            <w:right w:val="none" w:sz="0" w:space="0" w:color="auto"/>
          </w:divBdr>
        </w:div>
        <w:div w:id="1141114696">
          <w:marLeft w:val="0"/>
          <w:marRight w:val="0"/>
          <w:marTop w:val="0"/>
          <w:marBottom w:val="0"/>
          <w:divBdr>
            <w:top w:val="none" w:sz="0" w:space="0" w:color="auto"/>
            <w:left w:val="none" w:sz="0" w:space="0" w:color="auto"/>
            <w:bottom w:val="none" w:sz="0" w:space="0" w:color="auto"/>
            <w:right w:val="none" w:sz="0" w:space="0" w:color="auto"/>
          </w:divBdr>
        </w:div>
        <w:div w:id="1178153591">
          <w:marLeft w:val="0"/>
          <w:marRight w:val="0"/>
          <w:marTop w:val="0"/>
          <w:marBottom w:val="0"/>
          <w:divBdr>
            <w:top w:val="none" w:sz="0" w:space="0" w:color="auto"/>
            <w:left w:val="none" w:sz="0" w:space="0" w:color="auto"/>
            <w:bottom w:val="none" w:sz="0" w:space="0" w:color="auto"/>
            <w:right w:val="none" w:sz="0" w:space="0" w:color="auto"/>
          </w:divBdr>
        </w:div>
        <w:div w:id="1315598990">
          <w:marLeft w:val="0"/>
          <w:marRight w:val="0"/>
          <w:marTop w:val="0"/>
          <w:marBottom w:val="0"/>
          <w:divBdr>
            <w:top w:val="none" w:sz="0" w:space="0" w:color="auto"/>
            <w:left w:val="none" w:sz="0" w:space="0" w:color="auto"/>
            <w:bottom w:val="none" w:sz="0" w:space="0" w:color="auto"/>
            <w:right w:val="none" w:sz="0" w:space="0" w:color="auto"/>
          </w:divBdr>
        </w:div>
        <w:div w:id="1320842763">
          <w:marLeft w:val="0"/>
          <w:marRight w:val="0"/>
          <w:marTop w:val="0"/>
          <w:marBottom w:val="0"/>
          <w:divBdr>
            <w:top w:val="none" w:sz="0" w:space="0" w:color="auto"/>
            <w:left w:val="none" w:sz="0" w:space="0" w:color="auto"/>
            <w:bottom w:val="none" w:sz="0" w:space="0" w:color="auto"/>
            <w:right w:val="none" w:sz="0" w:space="0" w:color="auto"/>
          </w:divBdr>
        </w:div>
        <w:div w:id="1352756998">
          <w:marLeft w:val="0"/>
          <w:marRight w:val="0"/>
          <w:marTop w:val="0"/>
          <w:marBottom w:val="0"/>
          <w:divBdr>
            <w:top w:val="none" w:sz="0" w:space="0" w:color="auto"/>
            <w:left w:val="none" w:sz="0" w:space="0" w:color="auto"/>
            <w:bottom w:val="none" w:sz="0" w:space="0" w:color="auto"/>
            <w:right w:val="none" w:sz="0" w:space="0" w:color="auto"/>
          </w:divBdr>
        </w:div>
        <w:div w:id="1363748299">
          <w:marLeft w:val="0"/>
          <w:marRight w:val="0"/>
          <w:marTop w:val="0"/>
          <w:marBottom w:val="0"/>
          <w:divBdr>
            <w:top w:val="none" w:sz="0" w:space="0" w:color="auto"/>
            <w:left w:val="none" w:sz="0" w:space="0" w:color="auto"/>
            <w:bottom w:val="none" w:sz="0" w:space="0" w:color="auto"/>
            <w:right w:val="none" w:sz="0" w:space="0" w:color="auto"/>
          </w:divBdr>
        </w:div>
        <w:div w:id="1576938824">
          <w:marLeft w:val="0"/>
          <w:marRight w:val="0"/>
          <w:marTop w:val="0"/>
          <w:marBottom w:val="0"/>
          <w:divBdr>
            <w:top w:val="none" w:sz="0" w:space="0" w:color="auto"/>
            <w:left w:val="none" w:sz="0" w:space="0" w:color="auto"/>
            <w:bottom w:val="none" w:sz="0" w:space="0" w:color="auto"/>
            <w:right w:val="none" w:sz="0" w:space="0" w:color="auto"/>
          </w:divBdr>
        </w:div>
        <w:div w:id="1605916795">
          <w:marLeft w:val="0"/>
          <w:marRight w:val="0"/>
          <w:marTop w:val="0"/>
          <w:marBottom w:val="0"/>
          <w:divBdr>
            <w:top w:val="none" w:sz="0" w:space="0" w:color="auto"/>
            <w:left w:val="none" w:sz="0" w:space="0" w:color="auto"/>
            <w:bottom w:val="none" w:sz="0" w:space="0" w:color="auto"/>
            <w:right w:val="none" w:sz="0" w:space="0" w:color="auto"/>
          </w:divBdr>
        </w:div>
        <w:div w:id="1674532631">
          <w:marLeft w:val="0"/>
          <w:marRight w:val="0"/>
          <w:marTop w:val="0"/>
          <w:marBottom w:val="0"/>
          <w:divBdr>
            <w:top w:val="none" w:sz="0" w:space="0" w:color="auto"/>
            <w:left w:val="none" w:sz="0" w:space="0" w:color="auto"/>
            <w:bottom w:val="none" w:sz="0" w:space="0" w:color="auto"/>
            <w:right w:val="none" w:sz="0" w:space="0" w:color="auto"/>
          </w:divBdr>
        </w:div>
        <w:div w:id="1692104089">
          <w:marLeft w:val="0"/>
          <w:marRight w:val="0"/>
          <w:marTop w:val="0"/>
          <w:marBottom w:val="0"/>
          <w:divBdr>
            <w:top w:val="none" w:sz="0" w:space="0" w:color="auto"/>
            <w:left w:val="none" w:sz="0" w:space="0" w:color="auto"/>
            <w:bottom w:val="none" w:sz="0" w:space="0" w:color="auto"/>
            <w:right w:val="none" w:sz="0" w:space="0" w:color="auto"/>
          </w:divBdr>
        </w:div>
        <w:div w:id="1789935527">
          <w:marLeft w:val="0"/>
          <w:marRight w:val="0"/>
          <w:marTop w:val="0"/>
          <w:marBottom w:val="0"/>
          <w:divBdr>
            <w:top w:val="none" w:sz="0" w:space="0" w:color="auto"/>
            <w:left w:val="none" w:sz="0" w:space="0" w:color="auto"/>
            <w:bottom w:val="none" w:sz="0" w:space="0" w:color="auto"/>
            <w:right w:val="none" w:sz="0" w:space="0" w:color="auto"/>
          </w:divBdr>
        </w:div>
        <w:div w:id="1862014385">
          <w:marLeft w:val="0"/>
          <w:marRight w:val="0"/>
          <w:marTop w:val="0"/>
          <w:marBottom w:val="0"/>
          <w:divBdr>
            <w:top w:val="none" w:sz="0" w:space="0" w:color="auto"/>
            <w:left w:val="none" w:sz="0" w:space="0" w:color="auto"/>
            <w:bottom w:val="none" w:sz="0" w:space="0" w:color="auto"/>
            <w:right w:val="none" w:sz="0" w:space="0" w:color="auto"/>
          </w:divBdr>
        </w:div>
        <w:div w:id="1911692767">
          <w:marLeft w:val="0"/>
          <w:marRight w:val="0"/>
          <w:marTop w:val="0"/>
          <w:marBottom w:val="0"/>
          <w:divBdr>
            <w:top w:val="none" w:sz="0" w:space="0" w:color="auto"/>
            <w:left w:val="none" w:sz="0" w:space="0" w:color="auto"/>
            <w:bottom w:val="none" w:sz="0" w:space="0" w:color="auto"/>
            <w:right w:val="none" w:sz="0" w:space="0" w:color="auto"/>
          </w:divBdr>
        </w:div>
        <w:div w:id="1930262661">
          <w:marLeft w:val="0"/>
          <w:marRight w:val="0"/>
          <w:marTop w:val="0"/>
          <w:marBottom w:val="0"/>
          <w:divBdr>
            <w:top w:val="none" w:sz="0" w:space="0" w:color="auto"/>
            <w:left w:val="none" w:sz="0" w:space="0" w:color="auto"/>
            <w:bottom w:val="none" w:sz="0" w:space="0" w:color="auto"/>
            <w:right w:val="none" w:sz="0" w:space="0" w:color="auto"/>
          </w:divBdr>
        </w:div>
        <w:div w:id="1969968890">
          <w:marLeft w:val="0"/>
          <w:marRight w:val="0"/>
          <w:marTop w:val="0"/>
          <w:marBottom w:val="0"/>
          <w:divBdr>
            <w:top w:val="none" w:sz="0" w:space="0" w:color="auto"/>
            <w:left w:val="none" w:sz="0" w:space="0" w:color="auto"/>
            <w:bottom w:val="none" w:sz="0" w:space="0" w:color="auto"/>
            <w:right w:val="none" w:sz="0" w:space="0" w:color="auto"/>
          </w:divBdr>
        </w:div>
        <w:div w:id="2016222270">
          <w:marLeft w:val="0"/>
          <w:marRight w:val="0"/>
          <w:marTop w:val="0"/>
          <w:marBottom w:val="0"/>
          <w:divBdr>
            <w:top w:val="none" w:sz="0" w:space="0" w:color="auto"/>
            <w:left w:val="none" w:sz="0" w:space="0" w:color="auto"/>
            <w:bottom w:val="none" w:sz="0" w:space="0" w:color="auto"/>
            <w:right w:val="none" w:sz="0" w:space="0" w:color="auto"/>
          </w:divBdr>
        </w:div>
      </w:divsChild>
    </w:div>
    <w:div w:id="20722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aodomingos.sc.gov.br/" TargetMode="External"/><Relationship Id="rId1" Type="http://schemas.openxmlformats.org/officeDocument/2006/relationships/hyperlink" Target="mailto:abinete@saodomingos.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237D-AC89-46EC-928C-90912940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10216</Words>
  <Characters>55172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LEI No</vt:lpstr>
    </vt:vector>
  </TitlesOfParts>
  <Company/>
  <LinksUpToDate>false</LinksUpToDate>
  <CharactersWithSpaces>65258</CharactersWithSpaces>
  <SharedDoc>false</SharedDoc>
  <HLinks>
    <vt:vector size="18" baseType="variant">
      <vt:variant>
        <vt:i4>6619197</vt:i4>
      </vt:variant>
      <vt:variant>
        <vt:i4>0</vt:i4>
      </vt:variant>
      <vt:variant>
        <vt:i4>0</vt:i4>
      </vt:variant>
      <vt:variant>
        <vt:i4>5</vt:i4>
      </vt:variant>
      <vt:variant>
        <vt:lpwstr>http://www.tst.jus.br/certidao</vt:lpwstr>
      </vt:variant>
      <vt:variant>
        <vt:lpwstr/>
      </vt:variant>
      <vt:variant>
        <vt:i4>4915207</vt:i4>
      </vt:variant>
      <vt:variant>
        <vt:i4>6</vt:i4>
      </vt:variant>
      <vt:variant>
        <vt:i4>0</vt:i4>
      </vt:variant>
      <vt:variant>
        <vt:i4>5</vt:i4>
      </vt:variant>
      <vt:variant>
        <vt:lpwstr>http://www.saodomingos.sc.gov.br/</vt:lpwstr>
      </vt:variant>
      <vt:variant>
        <vt:lpwstr/>
      </vt:variant>
      <vt:variant>
        <vt:i4>655397</vt:i4>
      </vt:variant>
      <vt:variant>
        <vt:i4>3</vt:i4>
      </vt:variant>
      <vt:variant>
        <vt:i4>0</vt:i4>
      </vt:variant>
      <vt:variant>
        <vt:i4>5</vt:i4>
      </vt:variant>
      <vt:variant>
        <vt:lpwstr>mailto:abinete@saodomingos.sc.gov.br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 No</dc:title>
  <dc:creator>Windows XP Professional</dc:creator>
  <cp:lastModifiedBy>PC</cp:lastModifiedBy>
  <cp:revision>10</cp:revision>
  <cp:lastPrinted>2019-07-26T12:04:00Z</cp:lastPrinted>
  <dcterms:created xsi:type="dcterms:W3CDTF">2019-07-24T17:58:00Z</dcterms:created>
  <dcterms:modified xsi:type="dcterms:W3CDTF">2019-07-26T12:04:00Z</dcterms:modified>
</cp:coreProperties>
</file>